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08071B02"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96373C">
        <w:t>1</w:t>
      </w:r>
      <w:r w:rsidR="00F55608">
        <w:t>2</w:t>
      </w:r>
      <w:r w:rsidR="00A73BB5">
        <w:t>/</w:t>
      </w:r>
      <w:r w:rsidR="00476DAB">
        <w:t>1</w:t>
      </w:r>
      <w:r w:rsidR="00F55608">
        <w:t>5</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27A0913"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76DAB">
        <w:rPr>
          <w:rFonts w:cs="Arial"/>
          <w:szCs w:val="24"/>
        </w:rPr>
        <w:t>1</w:t>
      </w:r>
      <w:r w:rsidR="00F55608">
        <w:rPr>
          <w:rFonts w:cs="Arial"/>
          <w:szCs w:val="24"/>
        </w:rPr>
        <w:t>1</w:t>
      </w:r>
      <w:r w:rsidRPr="009926D4">
        <w:rPr>
          <w:rFonts w:cs="Arial"/>
          <w:szCs w:val="24"/>
        </w:rPr>
        <w:t>/</w:t>
      </w:r>
      <w:r w:rsidR="00F55608">
        <w:rPr>
          <w:rFonts w:cs="Arial"/>
          <w:szCs w:val="24"/>
        </w:rPr>
        <w:t>17</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96373C">
        <w:rPr>
          <w:rFonts w:cs="Arial"/>
          <w:szCs w:val="24"/>
        </w:rPr>
        <w:t>1</w:t>
      </w:r>
      <w:r w:rsidR="00F55608">
        <w:rPr>
          <w:rFonts w:cs="Arial"/>
          <w:szCs w:val="24"/>
        </w:rPr>
        <w:t>2</w:t>
      </w:r>
      <w:r w:rsidR="004C403C">
        <w:rPr>
          <w:rFonts w:cs="Arial"/>
          <w:szCs w:val="24"/>
        </w:rPr>
        <w:t>/</w:t>
      </w:r>
      <w:r w:rsidR="00F55608">
        <w:rPr>
          <w:rFonts w:cs="Arial"/>
          <w:szCs w:val="24"/>
        </w:rPr>
        <w:t>15</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6E53E864" w14:textId="60031506" w:rsidR="00F55608" w:rsidRDefault="00081816" w:rsidP="00F55608">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F55608">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F55608" w:rsidRPr="00F55608" w14:paraId="42ADA0D0" w14:textId="77777777" w:rsidTr="00F55608">
        <w:trPr>
          <w:divId w:val="1874728481"/>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795D31B2" w14:textId="286964FC"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0748681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7FCECA1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B2CD9D5"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028BDA9F" w14:textId="77777777" w:rsidTr="00F55608">
        <w:trPr>
          <w:divId w:val="1874728481"/>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9FF1CA3"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6AFA6138"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employ and empower a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2270908A"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5365C6E3"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Office of Audit, Risk and Compliance (OARC) hired a qualified candidate who began work in February 2020.  </w:t>
            </w:r>
          </w:p>
        </w:tc>
      </w:tr>
      <w:tr w:rsidR="00F55608" w:rsidRPr="00F55608" w14:paraId="509248C7" w14:textId="77777777" w:rsidTr="00F55608">
        <w:trPr>
          <w:divId w:val="1874728481"/>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4EA54E"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6288D3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CBF16DC"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9DCA42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proofErr w:type="spellStart"/>
      <w:r w:rsidR="000A7220" w:rsidRPr="00875C88">
        <w:t>Clery</w:t>
      </w:r>
      <w:proofErr w:type="spellEnd"/>
      <w:r w:rsidR="000A7220" w:rsidRPr="00875C88">
        <w:t xml:space="preserve"> Act Compliance </w:t>
      </w:r>
      <w:r w:rsidR="000A7220" w:rsidRPr="00E503DA">
        <w:t>Committee</w:t>
      </w:r>
    </w:p>
    <w:p w14:paraId="5A266193" w14:textId="6490BAC6" w:rsidR="00F55608" w:rsidRDefault="000A7220" w:rsidP="001B1CF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55608">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F55608" w:rsidRPr="00F55608" w14:paraId="3CFCEACC" w14:textId="77777777" w:rsidTr="00F55608">
        <w:trPr>
          <w:divId w:val="1734159663"/>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7C079FE0" w14:textId="6CC19963"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B8D5FD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09A1B01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AEE248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163C281A" w14:textId="77777777" w:rsidTr="00F55608">
        <w:trPr>
          <w:divId w:val="1734159663"/>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C8691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C73FD5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form a new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28CB64C7"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1DE5DC2B"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Revisions to the CCC were made.  CCC includes representation from all primary offices required by the Department.  </w:t>
            </w:r>
          </w:p>
        </w:tc>
      </w:tr>
    </w:tbl>
    <w:p w14:paraId="74B40554" w14:textId="12BD586E" w:rsidR="00F55608" w:rsidRDefault="00175417" w:rsidP="00F55608">
      <w:pPr>
        <w:rPr>
          <w:rFonts w:asciiTheme="minorHAnsi" w:hAnsiTheme="minorHAnsi"/>
          <w:b/>
          <w:sz w:val="22"/>
        </w:rPr>
      </w:pPr>
      <w:r>
        <w:fldChar w:fldCharType="end"/>
      </w:r>
      <w:r>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F55608" w:rsidRPr="00F55608" w14:paraId="12CFA2C1" w14:textId="77777777" w:rsidTr="00F55608">
        <w:trPr>
          <w:divId w:val="98095907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BF15020" w14:textId="2A0AA04A"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39BE29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3E4FDA20"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186FC46F"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140C1BA3" w14:textId="77777777" w:rsidTr="00F55608">
        <w:trPr>
          <w:divId w:val="980959079"/>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42A3841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60ED56D"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21E682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38D6FEF"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46D7DF68" w14:textId="785756C4" w:rsidR="00F55608" w:rsidRDefault="007B6EC2" w:rsidP="001B1CF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F55608">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F55608" w:rsidRPr="00F55608" w14:paraId="78423DFA" w14:textId="77777777" w:rsidTr="00F55608">
        <w:trPr>
          <w:divId w:val="776874776"/>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4ED3569F" w14:textId="525FF8C8"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CAEE8C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D240987"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A8E82F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4E95A758" w14:textId="77777777" w:rsidTr="00F55608">
        <w:trPr>
          <w:divId w:val="776874776"/>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20508547"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4C15A62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engage in an institution-wide process to identify and notify all CSAs of the University's obligations to report certain crimes under the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94B45B"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4D8071C"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F55608" w:rsidRPr="00F55608" w14:paraId="06DDF064" w14:textId="77777777" w:rsidTr="00F55608">
        <w:trPr>
          <w:divId w:val="776874776"/>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5E41C39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1BF8816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8D2DD"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70E339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37B03939" w14:textId="16672C30" w:rsidR="00F55608" w:rsidRDefault="004377ED" w:rsidP="00F55608">
      <w:pPr>
        <w:rPr>
          <w:rFonts w:asciiTheme="minorHAnsi" w:hAnsiTheme="minorHAnsi"/>
          <w:b/>
          <w:sz w:val="22"/>
        </w:rPr>
      </w:pPr>
      <w:r>
        <w:fldChar w:fldCharType="end"/>
      </w:r>
      <w:r w:rsidR="00FA33DD">
        <w:br w:type="page"/>
      </w:r>
      <w:r w:rsidR="00FA33DD">
        <w:fldChar w:fldCharType="begin"/>
      </w:r>
      <w:r w:rsidR="00FA33DD">
        <w:instrText xml:space="preserve"> LINK </w:instrText>
      </w:r>
      <w:r w:rsidR="00F55608">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Caption w:val="Campus Security Authorities continued"/>
      </w:tblPr>
      <w:tblGrid>
        <w:gridCol w:w="1660"/>
        <w:gridCol w:w="3940"/>
        <w:gridCol w:w="1860"/>
        <w:gridCol w:w="2560"/>
      </w:tblGrid>
      <w:tr w:rsidR="00F55608" w:rsidRPr="00F55608" w14:paraId="226B1D65" w14:textId="77777777" w:rsidTr="00F55608">
        <w:trPr>
          <w:divId w:val="141119284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3323702" w14:textId="6C489605"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875329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3220C23"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C3899A4"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79CF2C0B" w14:textId="77777777" w:rsidTr="00F55608">
        <w:trPr>
          <w:divId w:val="1411192840"/>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253661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47F3A6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FF01295"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8059919"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55608" w:rsidRPr="00F55608" w14:paraId="5B9A9008" w14:textId="77777777" w:rsidTr="00F55608">
        <w:trPr>
          <w:divId w:val="1411192840"/>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BD9ABA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089A7FF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design and implement an enhanced CSA Reporting Form designed to facilitate compilation of information necessary for MSU's compliance with the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A2C8C03"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A04220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5D8B9BDC" w14:textId="40BEA8F5" w:rsidR="00F55608" w:rsidRDefault="00BC7FD1" w:rsidP="0096373C">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F55608">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F55608" w:rsidRPr="00F55608" w14:paraId="74A97CB4" w14:textId="77777777" w:rsidTr="00F55608">
        <w:trPr>
          <w:divId w:val="426924805"/>
          <w:trHeight w:val="330"/>
        </w:trPr>
        <w:tc>
          <w:tcPr>
            <w:tcW w:w="1835" w:type="dxa"/>
            <w:tcBorders>
              <w:top w:val="single" w:sz="4" w:space="0" w:color="auto"/>
              <w:left w:val="single" w:sz="8" w:space="0" w:color="auto"/>
              <w:bottom w:val="nil"/>
              <w:right w:val="nil"/>
            </w:tcBorders>
            <w:shd w:val="clear" w:color="000000" w:fill="000000"/>
            <w:noWrap/>
            <w:hideMark/>
          </w:tcPr>
          <w:p w14:paraId="63CAB816" w14:textId="33083951"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7305053F"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2A73940"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044C0D5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6EB50DB9" w14:textId="77777777" w:rsidTr="00F55608">
        <w:trPr>
          <w:divId w:val="426924805"/>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2521F00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22018F37"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30DFE894"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18EA4711"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Following the university review (See III.1), campus units deemed to have a designated CSA were notified in August 2021.  </w:t>
            </w:r>
          </w:p>
        </w:tc>
      </w:tr>
      <w:tr w:rsidR="00F55608" w:rsidRPr="00F55608" w14:paraId="0EF87CFB" w14:textId="77777777" w:rsidTr="00F55608">
        <w:trPr>
          <w:divId w:val="426924805"/>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32DC550A"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49B72A96" w14:textId="77777777" w:rsidR="00F55608" w:rsidRPr="00F55608" w:rsidRDefault="00F55608" w:rsidP="00F55608">
            <w:pPr>
              <w:spacing w:after="240"/>
              <w:rPr>
                <w:rFonts w:eastAsia="Times New Roman" w:cs="Arial"/>
                <w:color w:val="000000"/>
                <w:sz w:val="22"/>
              </w:rPr>
            </w:pPr>
            <w:r w:rsidRPr="00F55608">
              <w:rPr>
                <w:rFonts w:eastAsia="Times New Roman" w:cs="Arial"/>
                <w:color w:val="000000"/>
                <w:sz w:val="22"/>
              </w:rPr>
              <w:t xml:space="preserve">HR and AHR will revise position descriptions, as needed, to include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Act-related duties.</w:t>
            </w:r>
          </w:p>
        </w:tc>
        <w:tc>
          <w:tcPr>
            <w:tcW w:w="1860" w:type="dxa"/>
            <w:tcBorders>
              <w:top w:val="single" w:sz="4" w:space="0" w:color="auto"/>
              <w:left w:val="single" w:sz="4" w:space="0" w:color="auto"/>
              <w:bottom w:val="nil"/>
              <w:right w:val="nil"/>
            </w:tcBorders>
            <w:shd w:val="clear" w:color="000000" w:fill="11502C"/>
            <w:noWrap/>
            <w:hideMark/>
          </w:tcPr>
          <w:p w14:paraId="12E9A10D"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27D41A0F"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HR has flagged relevant positions designated as CSAs in the HR/Payroll System.     </w:t>
            </w:r>
          </w:p>
        </w:tc>
      </w:tr>
      <w:tr w:rsidR="00F55608" w:rsidRPr="00F55608" w14:paraId="0E4C292B" w14:textId="77777777" w:rsidTr="00F55608">
        <w:trPr>
          <w:divId w:val="426924805"/>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6DDF604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2D7C8AD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DE7ED78"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58DDC60"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A link to the Misconduct Hotline is available on 12 university websites.  Additional locations are planned.   </w:t>
            </w:r>
          </w:p>
        </w:tc>
      </w:tr>
    </w:tbl>
    <w:p w14:paraId="50ED5135" w14:textId="219D59B6" w:rsidR="00F55608" w:rsidRDefault="00FA33DD" w:rsidP="001B1CF4">
      <w:pPr>
        <w:rPr>
          <w:rFonts w:asciiTheme="minorHAnsi" w:hAnsiTheme="minorHAnsi"/>
          <w:sz w:val="22"/>
        </w:rPr>
      </w:pPr>
      <w:r>
        <w:fldChar w:fldCharType="end"/>
      </w:r>
      <w:r w:rsidR="00C33614">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F55608" w:rsidRPr="00F55608" w14:paraId="19534487" w14:textId="77777777" w:rsidTr="00F55608">
        <w:trPr>
          <w:divId w:val="171639229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565DF7A" w14:textId="580B9F5B"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03B16A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5DFC0A7"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23EEC048"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7B8B0772" w14:textId="77777777" w:rsidTr="00F55608">
        <w:trPr>
          <w:divId w:val="1716392294"/>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A78B5A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73DC9902"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0E6D26B"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22333E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w:t>
            </w:r>
            <w:r w:rsidRPr="00F55608">
              <w:rPr>
                <w:rFonts w:eastAsia="Times New Roman" w:cs="Arial"/>
                <w:color w:val="000000"/>
                <w:sz w:val="22"/>
              </w:rPr>
              <w:t xml:space="preserve">Spring 2020 - </w:t>
            </w:r>
            <w:r w:rsidRPr="00F55608">
              <w:rPr>
                <w:rFonts w:eastAsia="Times New Roman" w:cs="Arial"/>
                <w:i/>
                <w:iCs/>
                <w:color w:val="000000"/>
                <w:sz w:val="22"/>
              </w:rPr>
              <w:t>Sent.</w:t>
            </w:r>
            <w:r w:rsidRPr="00F55608">
              <w:rPr>
                <w:rFonts w:eastAsia="Times New Roman" w:cs="Arial"/>
                <w:color w:val="000000"/>
                <w:sz w:val="22"/>
              </w:rPr>
              <w:t xml:space="preserve"> Summer 2020 - </w:t>
            </w:r>
            <w:r w:rsidRPr="00F55608">
              <w:rPr>
                <w:rFonts w:eastAsia="Times New Roman" w:cs="Arial"/>
                <w:i/>
                <w:iCs/>
                <w:color w:val="000000"/>
                <w:sz w:val="22"/>
              </w:rPr>
              <w:t>Sent.</w:t>
            </w:r>
            <w:r w:rsidRPr="00F55608">
              <w:rPr>
                <w:rFonts w:eastAsia="Times New Roman" w:cs="Arial"/>
                <w:color w:val="000000"/>
                <w:sz w:val="22"/>
              </w:rPr>
              <w:br/>
              <w:t xml:space="preserve">Fall 2020 - </w:t>
            </w:r>
            <w:r w:rsidRPr="00F55608">
              <w:rPr>
                <w:rFonts w:eastAsia="Times New Roman" w:cs="Arial"/>
                <w:i/>
                <w:iCs/>
                <w:color w:val="000000"/>
                <w:sz w:val="22"/>
              </w:rPr>
              <w:t>Sent.</w:t>
            </w:r>
            <w:r w:rsidRPr="00F55608">
              <w:rPr>
                <w:rFonts w:eastAsia="Times New Roman" w:cs="Arial"/>
                <w:color w:val="000000"/>
                <w:sz w:val="22"/>
              </w:rPr>
              <w:br/>
              <w:t xml:space="preserve">Spring 2021 - </w:t>
            </w:r>
            <w:r w:rsidRPr="00F55608">
              <w:rPr>
                <w:rFonts w:eastAsia="Times New Roman" w:cs="Arial"/>
                <w:i/>
                <w:iCs/>
                <w:color w:val="000000"/>
                <w:sz w:val="22"/>
              </w:rPr>
              <w:t>Sent.</w:t>
            </w:r>
            <w:r w:rsidRPr="00F55608">
              <w:rPr>
                <w:rFonts w:eastAsia="Times New Roman" w:cs="Arial"/>
                <w:color w:val="000000"/>
                <w:sz w:val="22"/>
              </w:rPr>
              <w:br/>
              <w:t xml:space="preserve">Summer 2021 - </w:t>
            </w:r>
            <w:r w:rsidRPr="00F55608">
              <w:rPr>
                <w:rFonts w:eastAsia="Times New Roman" w:cs="Arial"/>
                <w:i/>
                <w:iCs/>
                <w:color w:val="000000"/>
                <w:sz w:val="22"/>
              </w:rPr>
              <w:t>Sent.</w:t>
            </w:r>
            <w:r w:rsidRPr="00F55608">
              <w:rPr>
                <w:rFonts w:eastAsia="Times New Roman" w:cs="Arial"/>
                <w:color w:val="000000"/>
                <w:sz w:val="22"/>
              </w:rPr>
              <w:br/>
              <w:t xml:space="preserve">Fall 2021 - </w:t>
            </w:r>
            <w:r w:rsidRPr="00F55608">
              <w:rPr>
                <w:rFonts w:eastAsia="Times New Roman" w:cs="Arial"/>
                <w:i/>
                <w:iCs/>
                <w:color w:val="000000"/>
                <w:sz w:val="22"/>
              </w:rPr>
              <w:t>Sent</w:t>
            </w:r>
            <w:r w:rsidRPr="00F55608">
              <w:rPr>
                <w:rFonts w:eastAsia="Times New Roman" w:cs="Arial"/>
                <w:color w:val="000000"/>
                <w:sz w:val="22"/>
              </w:rPr>
              <w:t>.</w:t>
            </w:r>
            <w:r w:rsidRPr="00F55608">
              <w:rPr>
                <w:rFonts w:eastAsia="Times New Roman" w:cs="Arial"/>
                <w:color w:val="000000"/>
                <w:sz w:val="22"/>
              </w:rPr>
              <w:br/>
              <w:t xml:space="preserve">Spring 2022 - </w:t>
            </w:r>
            <w:r w:rsidRPr="00F55608">
              <w:rPr>
                <w:rFonts w:eastAsia="Times New Roman" w:cs="Arial"/>
                <w:color w:val="000000"/>
                <w:sz w:val="22"/>
              </w:rPr>
              <w:br/>
              <w:t xml:space="preserve">Summer 2022 - </w:t>
            </w:r>
            <w:r w:rsidRPr="00F55608">
              <w:rPr>
                <w:rFonts w:eastAsia="Times New Roman" w:cs="Arial"/>
                <w:color w:val="000000"/>
                <w:sz w:val="22"/>
              </w:rPr>
              <w:br/>
              <w:t xml:space="preserve">Fall 2022 - </w:t>
            </w:r>
            <w:r w:rsidRPr="00F55608">
              <w:rPr>
                <w:rFonts w:eastAsia="Times New Roman" w:cs="Arial"/>
                <w:color w:val="000000"/>
                <w:sz w:val="22"/>
              </w:rPr>
              <w:br/>
              <w:t>Spring 2023 -</w:t>
            </w:r>
            <w:r w:rsidRPr="00F55608">
              <w:rPr>
                <w:rFonts w:eastAsia="Times New Roman" w:cs="Arial"/>
                <w:color w:val="000000"/>
                <w:sz w:val="22"/>
              </w:rPr>
              <w:br/>
              <w:t>Summer 2023 -</w:t>
            </w:r>
            <w:r w:rsidRPr="00F55608">
              <w:rPr>
                <w:rFonts w:eastAsia="Times New Roman" w:cs="Arial"/>
                <w:color w:val="000000"/>
                <w:sz w:val="22"/>
              </w:rPr>
              <w:br/>
              <w:t>Fall 2023 -</w:t>
            </w:r>
            <w:r w:rsidRPr="00F55608">
              <w:rPr>
                <w:rFonts w:eastAsia="Times New Roman" w:cs="Arial"/>
                <w:color w:val="000000"/>
                <w:sz w:val="22"/>
              </w:rPr>
              <w:br/>
              <w:t>Spring 2024 -</w:t>
            </w:r>
            <w:r w:rsidRPr="00F55608">
              <w:rPr>
                <w:rFonts w:eastAsia="Times New Roman" w:cs="Arial"/>
                <w:color w:val="000000"/>
                <w:sz w:val="22"/>
              </w:rPr>
              <w:br/>
              <w:t xml:space="preserve">Summer 2024 - </w:t>
            </w:r>
            <w:r w:rsidRPr="00F55608">
              <w:rPr>
                <w:rFonts w:eastAsia="Times New Roman" w:cs="Arial"/>
                <w:color w:val="000000"/>
                <w:sz w:val="22"/>
              </w:rPr>
              <w:br/>
              <w:t xml:space="preserve">Fall 2024 - </w:t>
            </w:r>
          </w:p>
        </w:tc>
      </w:tr>
      <w:tr w:rsidR="00F55608" w:rsidRPr="00F55608" w14:paraId="0EEB382A" w14:textId="77777777" w:rsidTr="00F55608">
        <w:trPr>
          <w:divId w:val="1716392294"/>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FA99B26"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48B1C8A9"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76BDCA6"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FFCC3AB"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F55608" w:rsidRPr="00F55608" w14:paraId="3A32E2A6" w14:textId="77777777" w:rsidTr="00F55608">
        <w:trPr>
          <w:divId w:val="1716392294"/>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0D649D8"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67DBD236"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71C4D7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3D3AA24"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Background checks are required by MSU's current Youth Programs Policy. </w:t>
            </w:r>
          </w:p>
        </w:tc>
      </w:tr>
      <w:tr w:rsidR="00F55608" w:rsidRPr="00F55608" w14:paraId="3C98CC5D" w14:textId="77777777" w:rsidTr="00F55608">
        <w:trPr>
          <w:divId w:val="1716392294"/>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D2DBD4A"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6EC3A88E"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3264645"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E62BA7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73D3F9D9" w14:textId="23776C22" w:rsidR="00F55608" w:rsidRDefault="00FA33DD" w:rsidP="00F55608">
      <w:pPr>
        <w:rPr>
          <w:rFonts w:asciiTheme="minorHAnsi" w:hAnsiTheme="minorHAnsi"/>
          <w:b/>
          <w:sz w:val="22"/>
        </w:rPr>
      </w:pPr>
      <w:r>
        <w:fldChar w:fldCharType="end"/>
      </w:r>
      <w:r>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F55608" w:rsidRPr="00F55608" w14:paraId="380A9976" w14:textId="77777777" w:rsidTr="00F55608">
        <w:trPr>
          <w:divId w:val="184624269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AA600CD" w14:textId="7E894975"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D79B2FB"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0D4206C"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4ECB5E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18AE0CC1" w14:textId="77777777" w:rsidTr="00F55608">
        <w:trPr>
          <w:divId w:val="1846242698"/>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9AE0F2C"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7588D38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notify the Department by email within three business days of MSU's termination, suspension, or other disciplinary action against an employee in connection with any report that such MSU employee has committed a </w:t>
            </w:r>
            <w:proofErr w:type="spellStart"/>
            <w:r w:rsidRPr="00F55608">
              <w:rPr>
                <w:rFonts w:eastAsia="Times New Roman" w:cs="Arial"/>
                <w:color w:val="000000"/>
                <w:sz w:val="22"/>
              </w:rPr>
              <w:t>Clery</w:t>
            </w:r>
            <w:proofErr w:type="spellEnd"/>
            <w:r w:rsidRPr="00F55608">
              <w:rPr>
                <w:rFonts w:eastAsia="Times New Roman" w:cs="Arial"/>
                <w:color w:val="000000"/>
                <w:sz w:val="22"/>
              </w:rPr>
              <w:t>-reportable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D274233"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62370E1"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A process was implemented to maintain compliance.  HR and AHR will notify 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of any incidents that may require reporting.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will then report incidents to the Department. </w:t>
            </w:r>
          </w:p>
        </w:tc>
      </w:tr>
    </w:tbl>
    <w:p w14:paraId="16163859" w14:textId="6063FA1A" w:rsidR="00BC7FD1" w:rsidRDefault="00FA33DD" w:rsidP="00FA33DD">
      <w:pPr>
        <w:pStyle w:val="Heading3"/>
      </w:pPr>
      <w:r>
        <w:fldChar w:fldCharType="end"/>
      </w:r>
      <w:r w:rsidR="00BC7FD1">
        <w:t>Campus Maps</w:t>
      </w:r>
    </w:p>
    <w:p w14:paraId="4F68039E" w14:textId="77777777" w:rsidR="00F55608"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F55608">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F55608" w:rsidRPr="00F55608" w14:paraId="512F420F" w14:textId="77777777" w:rsidTr="00F55608">
        <w:trPr>
          <w:divId w:val="82735704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5F1DB0F" w14:textId="163D796D"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A6D89B7"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749255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C298DBC"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0CD54DC3" w14:textId="77777777" w:rsidTr="00F55608">
        <w:trPr>
          <w:divId w:val="827357043"/>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1D060E58"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0C611818"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3E60732"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2AAEBEA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Land Management, Information Technology, and Infrastructure Planning and Facilities created a public and interactive map to provide information on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designation to MSU’s buildings and properties. </w:t>
            </w:r>
          </w:p>
        </w:tc>
      </w:tr>
      <w:tr w:rsidR="00F55608" w:rsidRPr="00F55608" w14:paraId="6AD36252" w14:textId="77777777" w:rsidTr="00F55608">
        <w:trPr>
          <w:divId w:val="827357043"/>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E14E8AF"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332F8047"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use this information to produce a set of maps that clearly identify all categories of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05903A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1ECF72E"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Interactive maps noted above provide information on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6A68C2E5" w14:textId="771F4699" w:rsidR="00F55608"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F55608">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F55608" w:rsidRPr="00F55608" w14:paraId="7F70A2C2" w14:textId="77777777" w:rsidTr="00F55608">
        <w:trPr>
          <w:divId w:val="114677595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4BEC693" w14:textId="39BB884D"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5D4D349"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0BA8837"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F0860A5"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4A71E284" w14:textId="77777777" w:rsidTr="00F55608">
        <w:trPr>
          <w:divId w:val="1146775958"/>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F20E065"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4B4D362B"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C23E14A"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786D3A3"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Olin Health Center, and MSU Sports Medicine policies and procedures were reviewed and revised.  Policies cover all patients including student-athletes and minors. </w:t>
            </w:r>
          </w:p>
        </w:tc>
      </w:tr>
      <w:tr w:rsidR="00F55608" w:rsidRPr="00F55608" w14:paraId="41AD201E" w14:textId="77777777" w:rsidTr="00F55608">
        <w:trPr>
          <w:divId w:val="1146775958"/>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E0BB4AD"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721F18B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E0392A6"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A1DBB73"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r w:rsidR="00F55608" w:rsidRPr="00F55608" w14:paraId="45EB2DF1" w14:textId="77777777" w:rsidTr="00F55608">
        <w:trPr>
          <w:divId w:val="1146775958"/>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9B5E39C"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41E9A0CD"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CABD1A"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0EC5661D"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bl>
    <w:p w14:paraId="76259E29" w14:textId="5F8AF533" w:rsidR="00F55608"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55608" w:rsidRPr="00F55608" w14:paraId="062BE8D3" w14:textId="77777777" w:rsidTr="00F55608">
        <w:trPr>
          <w:divId w:val="86667916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D710DCE" w14:textId="7C196ADD"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52B963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42F8C7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7F2D4137"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3132CBDC" w14:textId="77777777" w:rsidTr="00F55608">
        <w:trPr>
          <w:divId w:val="866679165"/>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D8F9448"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8387FBF"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A89AA5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E57966D"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r w:rsidR="00F55608" w:rsidRPr="00F55608" w14:paraId="4B93B913" w14:textId="77777777" w:rsidTr="00F55608">
        <w:trPr>
          <w:divId w:val="866679165"/>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4C37EEF"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5AE9394A"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047BB0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ADDD72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r w:rsidR="00F55608" w:rsidRPr="00F55608" w14:paraId="6D1F1CC8" w14:textId="77777777" w:rsidTr="00F55608">
        <w:trPr>
          <w:divId w:val="866679165"/>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7D2FF9CC"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48EF687"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6B9476C7"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399D930D"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bl>
    <w:p w14:paraId="540858F7" w14:textId="09D25B29" w:rsidR="00F55608"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55608" w:rsidRPr="00F55608" w14:paraId="7EE553CE" w14:textId="77777777" w:rsidTr="00F55608">
        <w:trPr>
          <w:divId w:val="55393846"/>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3D04BC1D" w14:textId="4031DD6C" w:rsidR="00F55608" w:rsidRPr="00F55608" w:rsidRDefault="00F55608" w:rsidP="00F55608">
            <w:pPr>
              <w:jc w:val="cente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79B166D8"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5C36328"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53BFC494"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6A06B28E" w14:textId="77777777" w:rsidTr="00F55608">
        <w:trPr>
          <w:divId w:val="55393846"/>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CCF135"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574E635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458EFD"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88B7B52"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This requirement is addressed across two policies - the revised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Chaperone Policy approved by HHS OCR on 9/17/2020 (implemented by MSU </w:t>
            </w:r>
            <w:proofErr w:type="spellStart"/>
            <w:r w:rsidRPr="00F55608">
              <w:rPr>
                <w:rFonts w:eastAsia="Times New Roman" w:cs="Arial"/>
                <w:i/>
                <w:iCs/>
                <w:color w:val="000000"/>
                <w:sz w:val="22"/>
              </w:rPr>
              <w:t>HealthTeam</w:t>
            </w:r>
            <w:proofErr w:type="spellEnd"/>
            <w:r w:rsidRPr="00F55608">
              <w:rPr>
                <w:rFonts w:eastAsia="Times New Roman" w:cs="Arial"/>
                <w:i/>
                <w:iCs/>
                <w:color w:val="000000"/>
                <w:sz w:val="22"/>
              </w:rPr>
              <w:t xml:space="preserve"> and adopted by Olin Health Center) and the Athletic Training Chaperone Policy (implemented by MSU Sports Medicine). </w:t>
            </w:r>
          </w:p>
        </w:tc>
      </w:tr>
      <w:tr w:rsidR="00F55608" w:rsidRPr="00F55608" w14:paraId="07D1541A" w14:textId="77777777" w:rsidTr="00F55608">
        <w:trPr>
          <w:divId w:val="55393846"/>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DFCF38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0C16C11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5FFA09F6"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65CF936"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has also created a patient rights brochure containing this information that will be distributed to all patients at their first visit and annually thereafter.  Further improvements are still in progress. </w:t>
            </w:r>
          </w:p>
        </w:tc>
      </w:tr>
      <w:tr w:rsidR="00F55608" w:rsidRPr="00F55608" w14:paraId="701DB33E" w14:textId="77777777" w:rsidTr="00F55608">
        <w:trPr>
          <w:divId w:val="55393846"/>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49427DD"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42CA0886"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BB5E235"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BB3E9D0"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5783C253" w14:textId="17DB0593" w:rsidR="00F55608" w:rsidRDefault="00BC7FD1" w:rsidP="001B1CF4">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F55608">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F55608" w:rsidRPr="00F55608" w14:paraId="79C503E4" w14:textId="77777777" w:rsidTr="00F55608">
        <w:trPr>
          <w:divId w:val="784540455"/>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C3266EA" w14:textId="4B5002AF"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4A2CE06"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4C6A86B"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5437BFC6"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4F18BB84" w14:textId="77777777" w:rsidTr="00F55608">
        <w:trPr>
          <w:divId w:val="784540455"/>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633306D"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44D57CF8"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D2818D9"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64E261C"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The University has engaged in discussion with the Department to clarify the expectations of this joint review.</w:t>
            </w:r>
          </w:p>
        </w:tc>
      </w:tr>
      <w:tr w:rsidR="00F55608" w:rsidRPr="00F55608" w14:paraId="31601729" w14:textId="77777777" w:rsidTr="00F55608">
        <w:trPr>
          <w:divId w:val="784540455"/>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2DE8B67"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2E9696BB"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2215322"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37F2FF8"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The University has engaged in discussion with the Department to clarify the expectations of this joint review.</w:t>
            </w:r>
          </w:p>
        </w:tc>
      </w:tr>
      <w:tr w:rsidR="00F55608" w:rsidRPr="00F55608" w14:paraId="42CD7CFC" w14:textId="77777777" w:rsidTr="00F55608">
        <w:trPr>
          <w:divId w:val="784540455"/>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E65401C"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1D593F3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3DA56E1"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A43B6EC"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Director of Youth Programs reviews various group registrations. The procedures MSU will use to </w:t>
            </w:r>
            <w:proofErr w:type="gramStart"/>
            <w:r w:rsidRPr="00F55608">
              <w:rPr>
                <w:rFonts w:eastAsia="Times New Roman" w:cs="Arial"/>
                <w:i/>
                <w:iCs/>
                <w:color w:val="000000"/>
                <w:sz w:val="22"/>
              </w:rPr>
              <w:t>evaluate</w:t>
            </w:r>
            <w:proofErr w:type="gramEnd"/>
            <w:r w:rsidRPr="00F55608">
              <w:rPr>
                <w:rFonts w:eastAsia="Times New Roman" w:cs="Arial"/>
                <w:i/>
                <w:iCs/>
                <w:color w:val="000000"/>
                <w:sz w:val="22"/>
              </w:rPr>
              <w:t xml:space="preserve"> and approve/deny requests are not yet formally documented in the Youth Programs Policy. </w:t>
            </w:r>
          </w:p>
        </w:tc>
      </w:tr>
      <w:tr w:rsidR="00F55608" w:rsidRPr="00F55608" w14:paraId="3F539AE2" w14:textId="77777777" w:rsidTr="00F55608">
        <w:trPr>
          <w:divId w:val="784540455"/>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040B60C"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2D94D6C8"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2008A2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9BFD4CE"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Requirement included in MSU's current Youth Program Policy.  Further improvements remain in progress.</w:t>
            </w:r>
          </w:p>
        </w:tc>
      </w:tr>
      <w:tr w:rsidR="00F55608" w:rsidRPr="00F55608" w14:paraId="1ADECE5D" w14:textId="77777777" w:rsidTr="00F55608">
        <w:trPr>
          <w:divId w:val="784540455"/>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0569A4D9"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0E5DD04"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4D5CC788"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7B5F8784"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Requirement included in MSU's current Youth Program Policy.  Further improvements remain in progress. </w:t>
            </w:r>
          </w:p>
        </w:tc>
      </w:tr>
    </w:tbl>
    <w:p w14:paraId="44AE68BB" w14:textId="17BEA7AB" w:rsidR="00F55608" w:rsidRDefault="00640A6C" w:rsidP="00F55608">
      <w:pPr>
        <w:rPr>
          <w:rFonts w:asciiTheme="minorHAnsi" w:hAnsiTheme="minorHAnsi"/>
          <w:b/>
          <w:sz w:val="22"/>
        </w:rPr>
      </w:pPr>
      <w:r>
        <w:fldChar w:fldCharType="end"/>
      </w:r>
      <w:r w:rsidR="00DF46FC">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F55608" w:rsidRPr="00F55608" w14:paraId="1AE4E515" w14:textId="77777777" w:rsidTr="00F55608">
        <w:trPr>
          <w:divId w:val="40843105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231F754" w14:textId="26B3396A"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1EA28A8"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F269863"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6B0E243"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21777FEF" w14:textId="77777777" w:rsidTr="00F55608">
        <w:trPr>
          <w:divId w:val="408431053"/>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A3507B5"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3F75839F"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A472E93"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7D27FA4"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20E0F877" w14:textId="69D008A5" w:rsidR="00F55608" w:rsidRDefault="00BC7FD1" w:rsidP="001B1CF4">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F55608">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F55608" w:rsidRPr="00F55608" w14:paraId="17A4F0B4" w14:textId="77777777" w:rsidTr="00F55608">
        <w:trPr>
          <w:divId w:val="750276873"/>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630D2FDC" w14:textId="23201561"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0BF1ECA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0FB0E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038F8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2D156BD6" w14:textId="77777777" w:rsidTr="00F55608">
        <w:trPr>
          <w:divId w:val="750276873"/>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DB2DCA5"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1C762B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19229F82"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04E0B53"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has held meetings with various campus offices to complete a reassessment of their procedures/protocols and gather information about potential areas of improvement.</w:t>
            </w:r>
          </w:p>
        </w:tc>
      </w:tr>
      <w:tr w:rsidR="00F55608" w:rsidRPr="00F55608" w14:paraId="580E97A6" w14:textId="77777777" w:rsidTr="00F55608">
        <w:trPr>
          <w:divId w:val="750276873"/>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9D6ADCF"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2BD6B977"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795C6D8"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7FA4AA5"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completed her review and submitted revised statistical disclosures to the Department on 9/1/2020.  </w:t>
            </w:r>
          </w:p>
        </w:tc>
      </w:tr>
      <w:tr w:rsidR="00F55608" w:rsidRPr="00F55608" w14:paraId="325CD83E" w14:textId="77777777" w:rsidTr="00F55608">
        <w:trPr>
          <w:divId w:val="750276873"/>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DC90F3"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22B1855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F55CE0D"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9CE81F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and MSU PD have completed a review of the Timely Warning and Emergency Notification policies.  The review resulted in minor changes to policy and revisions to some internal guidance documents. </w:t>
            </w:r>
          </w:p>
        </w:tc>
      </w:tr>
      <w:tr w:rsidR="00F55608" w:rsidRPr="00F55608" w14:paraId="75A36531" w14:textId="77777777" w:rsidTr="00F55608">
        <w:trPr>
          <w:divId w:val="750276873"/>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EE09180"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783AA03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C2100BE"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9268405"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began a reassessment with MSUPD regarding the daily crime log.</w:t>
            </w:r>
          </w:p>
        </w:tc>
      </w:tr>
    </w:tbl>
    <w:p w14:paraId="1BEDDEBA" w14:textId="2814F0D2" w:rsidR="00F55608" w:rsidRDefault="001724E3" w:rsidP="00F55608">
      <w:pPr>
        <w:rPr>
          <w:rFonts w:asciiTheme="minorHAnsi" w:hAnsiTheme="minorHAnsi"/>
          <w:b/>
          <w:sz w:val="22"/>
        </w:rPr>
      </w:pPr>
      <w:r>
        <w:fldChar w:fldCharType="end"/>
      </w:r>
      <w:r w:rsidR="002A6045">
        <w:br w:type="page"/>
      </w:r>
      <w:r w:rsidR="00E5018E">
        <w:fldChar w:fldCharType="begin"/>
      </w:r>
      <w:r w:rsidR="00E5018E">
        <w:instrText xml:space="preserve"> LINK </w:instrText>
      </w:r>
      <w:r w:rsidR="00F55608">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F55608" w:rsidRPr="00F55608" w14:paraId="28115020" w14:textId="77777777" w:rsidTr="00F55608">
        <w:trPr>
          <w:divId w:val="1717390728"/>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795782E5" w14:textId="65377770"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2D457750"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CFF1619"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0FF9559"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0F5681DE" w14:textId="77777777" w:rsidTr="00F55608">
        <w:trPr>
          <w:divId w:val="1717390728"/>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B3B9878"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854F9F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F05CE9E"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CD4809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began a reassessment of the statistics gathering processes.</w:t>
            </w:r>
          </w:p>
        </w:tc>
      </w:tr>
      <w:tr w:rsidR="00F55608" w:rsidRPr="00F55608" w14:paraId="7BAB3F02" w14:textId="77777777" w:rsidTr="00F55608">
        <w:trPr>
          <w:divId w:val="1717390728"/>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04C0E709"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76BFF6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55608">
              <w:rPr>
                <w:rFonts w:eastAsia="Times New Roman" w:cs="Arial"/>
                <w:color w:val="000000"/>
                <w:sz w:val="22"/>
              </w:rPr>
              <w:br/>
            </w:r>
            <w:r w:rsidRPr="00F55608">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5315EDF"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21145AF" w14:textId="77777777" w:rsidR="00F55608" w:rsidRPr="00F55608" w:rsidRDefault="00F55608" w:rsidP="00F55608">
            <w:pPr>
              <w:spacing w:after="240"/>
              <w:rPr>
                <w:rFonts w:eastAsia="Times New Roman" w:cs="Arial"/>
                <w:color w:val="000000"/>
                <w:sz w:val="22"/>
              </w:rPr>
            </w:pPr>
            <w:r w:rsidRPr="00F55608">
              <w:rPr>
                <w:rFonts w:eastAsia="Times New Roman" w:cs="Arial"/>
                <w:i/>
                <w:iCs/>
                <w:color w:val="000000"/>
                <w:sz w:val="22"/>
              </w:rPr>
              <w:t xml:space="preserve">The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Coordinator completed her review and submitted a revised audit trail to the Department on 9/1/2020.  </w:t>
            </w:r>
            <w:r w:rsidRPr="00F55608">
              <w:rPr>
                <w:rFonts w:eastAsia="Times New Roman" w:cs="Arial"/>
                <w:i/>
                <w:iCs/>
                <w:color w:val="000000"/>
                <w:sz w:val="22"/>
              </w:rPr>
              <w:br/>
            </w:r>
          </w:p>
        </w:tc>
      </w:tr>
      <w:tr w:rsidR="00F55608" w:rsidRPr="00F55608" w14:paraId="0AFAE4E5" w14:textId="77777777" w:rsidTr="00F55608">
        <w:trPr>
          <w:divId w:val="1717390728"/>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39D3A44"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71D13D5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55608">
              <w:rPr>
                <w:rFonts w:eastAsia="Times New Roman" w:cs="Arial"/>
                <w:color w:val="000000"/>
                <w:sz w:val="22"/>
              </w:rPr>
              <w:br/>
            </w:r>
            <w:r w:rsidRPr="00F55608">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32BD99A"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47A111" w14:textId="77777777" w:rsidR="00F55608" w:rsidRPr="00F55608" w:rsidRDefault="00F55608" w:rsidP="00F55608">
            <w:pPr>
              <w:spacing w:after="0"/>
              <w:rPr>
                <w:rFonts w:eastAsia="Times New Roman" w:cs="Arial"/>
                <w:color w:val="000000"/>
                <w:sz w:val="22"/>
              </w:rPr>
            </w:pPr>
            <w:r w:rsidRPr="00F55608">
              <w:rPr>
                <w:rFonts w:eastAsia="Times New Roman" w:cs="Arial"/>
                <w:i/>
                <w:iCs/>
                <w:color w:val="000000"/>
                <w:sz w:val="22"/>
              </w:rPr>
              <w:t>Ongoing requirement.</w:t>
            </w:r>
            <w:r w:rsidRPr="00F55608">
              <w:rPr>
                <w:rFonts w:eastAsia="Times New Roman" w:cs="Arial"/>
                <w:color w:val="000000"/>
                <w:sz w:val="22"/>
              </w:rPr>
              <w:br/>
              <w:t xml:space="preserve">9/1/2020 - </w:t>
            </w:r>
            <w:r w:rsidRPr="00F55608">
              <w:rPr>
                <w:rFonts w:eastAsia="Times New Roman" w:cs="Arial"/>
                <w:i/>
                <w:iCs/>
                <w:color w:val="000000"/>
                <w:sz w:val="22"/>
              </w:rPr>
              <w:t>Submitted.</w:t>
            </w:r>
            <w:r w:rsidRPr="00F55608">
              <w:rPr>
                <w:rFonts w:eastAsia="Times New Roman" w:cs="Arial"/>
                <w:color w:val="000000"/>
                <w:sz w:val="22"/>
              </w:rPr>
              <w:br/>
              <w:t xml:space="preserve">9/1/2021 - </w:t>
            </w:r>
            <w:r w:rsidRPr="00F55608">
              <w:rPr>
                <w:rFonts w:eastAsia="Times New Roman" w:cs="Arial"/>
                <w:i/>
                <w:iCs/>
                <w:color w:val="000000"/>
                <w:sz w:val="22"/>
              </w:rPr>
              <w:t>Submitted</w:t>
            </w:r>
            <w:r w:rsidRPr="00F55608">
              <w:rPr>
                <w:rFonts w:eastAsia="Times New Roman" w:cs="Arial"/>
                <w:color w:val="000000"/>
                <w:sz w:val="22"/>
              </w:rPr>
              <w:t>.</w:t>
            </w:r>
            <w:r w:rsidRPr="00F55608">
              <w:rPr>
                <w:rFonts w:eastAsia="Times New Roman" w:cs="Arial"/>
                <w:color w:val="000000"/>
                <w:sz w:val="22"/>
              </w:rPr>
              <w:br/>
              <w:t>9/1/2022 -</w:t>
            </w:r>
            <w:r w:rsidRPr="00F55608">
              <w:rPr>
                <w:rFonts w:eastAsia="Times New Roman" w:cs="Arial"/>
                <w:color w:val="000000"/>
                <w:sz w:val="22"/>
              </w:rPr>
              <w:br/>
              <w:t>9/1/2023 -</w:t>
            </w:r>
            <w:r w:rsidRPr="00F55608">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75603C47" w14:textId="1815B10D" w:rsidR="00F55608"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F55608">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F55608" w:rsidRPr="00F55608" w14:paraId="3D7C11EE" w14:textId="77777777" w:rsidTr="00F55608">
        <w:trPr>
          <w:divId w:val="170147318"/>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E40C230" w14:textId="7CF8F1C6"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6566634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23FAC12E"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65D1D24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6DE7F5DC" w14:textId="77777777" w:rsidTr="00F55608">
        <w:trPr>
          <w:divId w:val="170147318"/>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BC8BD23"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3F0CD436"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implement a proactive disclosure process to advise the Department within three business days of all major criminal offenses and other incidents that are classified as </w:t>
            </w:r>
            <w:proofErr w:type="spellStart"/>
            <w:r w:rsidRPr="00F55608">
              <w:rPr>
                <w:rFonts w:eastAsia="Times New Roman" w:cs="Arial"/>
                <w:color w:val="000000"/>
                <w:sz w:val="22"/>
              </w:rPr>
              <w:t>Clery</w:t>
            </w:r>
            <w:proofErr w:type="spellEnd"/>
            <w:r w:rsidRPr="00F55608">
              <w:rPr>
                <w:rFonts w:eastAsia="Times New Roman" w:cs="Arial"/>
                <w:color w:val="000000"/>
                <w:sz w:val="22"/>
              </w:rPr>
              <w:t>-reportable crimes by MSU involving employees, student athletes, or members of student organizations if the incident is deemed to pose a significant or ongoing threat to the University's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35F60E"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32D5A24"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5A027998" w14:textId="7DC1BD73" w:rsidR="00F55608"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F55608">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F55608" w:rsidRPr="00F55608" w14:paraId="67D45550" w14:textId="77777777" w:rsidTr="00F55608">
        <w:trPr>
          <w:divId w:val="1280069349"/>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539692B9" w14:textId="14CEBBAC"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287945B"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6533609"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4CBBFB"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44EA886C" w14:textId="77777777" w:rsidTr="00F55608">
        <w:trPr>
          <w:divId w:val="1280069349"/>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7D9C2B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80ED7F7"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C800C80"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76C684F"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A process was implemented to maintain compliance.  OGC is forwarding a copy of any notification received.  </w:t>
            </w:r>
          </w:p>
        </w:tc>
      </w:tr>
      <w:tr w:rsidR="00F55608" w:rsidRPr="00F55608" w14:paraId="35B4C535" w14:textId="77777777" w:rsidTr="00F55608">
        <w:trPr>
          <w:divId w:val="1280069349"/>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4807C62"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030C40D"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DDD15B"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DB57775"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A process was implemented to maintain compliance.  OGC is forwarding a copy of any notification received.  </w:t>
            </w:r>
          </w:p>
        </w:tc>
      </w:tr>
      <w:tr w:rsidR="00F55608" w:rsidRPr="00F55608" w14:paraId="5A9EF4D9" w14:textId="77777777" w:rsidTr="00F55608">
        <w:trPr>
          <w:divId w:val="1280069349"/>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2FE45E9"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FCCFCAC"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606243C"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4A8CBCC"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51274843" w14:textId="2AE7C1AE" w:rsidR="00F55608" w:rsidRDefault="005B678E" w:rsidP="00F55608">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F55608">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F55608" w:rsidRPr="00F55608" w14:paraId="1DF03978" w14:textId="77777777" w:rsidTr="00F55608">
        <w:trPr>
          <w:divId w:val="159824789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46626DA" w14:textId="5E99E65C"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DED558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4F62DA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3430A55"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1776346A" w14:textId="77777777" w:rsidTr="00F55608">
        <w:trPr>
          <w:divId w:val="1598247897"/>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D97B39"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959103F"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provide quarterly reporting to the Department regarding the number and types of certain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related information (including: </w:t>
            </w:r>
            <w:proofErr w:type="spellStart"/>
            <w:r w:rsidRPr="00F55608">
              <w:rPr>
                <w:rFonts w:eastAsia="Times New Roman" w:cs="Arial"/>
                <w:color w:val="000000"/>
                <w:sz w:val="22"/>
              </w:rPr>
              <w:t>Clery</w:t>
            </w:r>
            <w:proofErr w:type="spellEnd"/>
            <w:r w:rsidRPr="00F55608">
              <w:rPr>
                <w:rFonts w:eastAsia="Times New Roman" w:cs="Arial"/>
                <w:color w:val="000000"/>
                <w:sz w:val="22"/>
              </w:rPr>
              <w:t>-reportable crimes reported, crimes that required issuance of timely warning, dangerous conditions requiring emergency notification, other non-</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crime alerts/bulletins, delivery of training, staffing changes of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55608">
              <w:rPr>
                <w:rFonts w:eastAsia="Times New Roman" w:cs="Arial"/>
                <w:color w:val="000000"/>
                <w:sz w:val="22"/>
              </w:rPr>
              <w:br/>
            </w:r>
            <w:r w:rsidRPr="00F55608">
              <w:rPr>
                <w:rFonts w:eastAsia="Times New Roman" w:cs="Arial"/>
                <w:i/>
                <w:iCs/>
                <w:color w:val="000000"/>
                <w:sz w:val="22"/>
              </w:rPr>
              <w:t>Reporting Deadline: December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8D13939"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8D0E9C"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w:t>
            </w:r>
            <w:r w:rsidRPr="00F55608">
              <w:rPr>
                <w:rFonts w:eastAsia="Times New Roman" w:cs="Arial"/>
                <w:color w:val="000000"/>
                <w:sz w:val="22"/>
              </w:rPr>
              <w:t xml:space="preserve">12/16/2019 </w:t>
            </w:r>
            <w:r w:rsidRPr="00F55608">
              <w:rPr>
                <w:rFonts w:eastAsia="Times New Roman" w:cs="Arial"/>
                <w:i/>
                <w:iCs/>
                <w:color w:val="000000"/>
                <w:sz w:val="22"/>
              </w:rPr>
              <w:t>- Submitted.</w:t>
            </w:r>
            <w:r w:rsidRPr="00F55608">
              <w:rPr>
                <w:rFonts w:eastAsia="Times New Roman" w:cs="Arial"/>
                <w:i/>
                <w:iCs/>
                <w:color w:val="000000"/>
                <w:sz w:val="22"/>
              </w:rPr>
              <w:br/>
            </w:r>
            <w:r w:rsidRPr="00F55608">
              <w:rPr>
                <w:rFonts w:eastAsia="Times New Roman" w:cs="Arial"/>
                <w:color w:val="000000"/>
                <w:sz w:val="22"/>
              </w:rPr>
              <w:t xml:space="preserve">3/16/2020 </w:t>
            </w:r>
            <w:r w:rsidRPr="00F55608">
              <w:rPr>
                <w:rFonts w:eastAsia="Times New Roman" w:cs="Arial"/>
                <w:i/>
                <w:iCs/>
                <w:color w:val="000000"/>
                <w:sz w:val="22"/>
              </w:rPr>
              <w:t>- Submitted.</w:t>
            </w:r>
            <w:r w:rsidRPr="00F55608">
              <w:rPr>
                <w:rFonts w:eastAsia="Times New Roman" w:cs="Arial"/>
                <w:i/>
                <w:iCs/>
                <w:color w:val="000000"/>
                <w:sz w:val="22"/>
              </w:rPr>
              <w:br/>
            </w:r>
            <w:r w:rsidRPr="00F55608">
              <w:rPr>
                <w:rFonts w:eastAsia="Times New Roman" w:cs="Arial"/>
                <w:color w:val="000000"/>
                <w:sz w:val="22"/>
              </w:rPr>
              <w:t xml:space="preserve">6/15/2020 </w:t>
            </w:r>
            <w:r w:rsidRPr="00F55608">
              <w:rPr>
                <w:rFonts w:eastAsia="Times New Roman" w:cs="Arial"/>
                <w:i/>
                <w:iCs/>
                <w:color w:val="000000"/>
                <w:sz w:val="22"/>
              </w:rPr>
              <w:t>- Submitted.</w:t>
            </w:r>
            <w:r w:rsidRPr="00F55608">
              <w:rPr>
                <w:rFonts w:eastAsia="Times New Roman" w:cs="Arial"/>
                <w:i/>
                <w:iCs/>
                <w:color w:val="000000"/>
                <w:sz w:val="22"/>
              </w:rPr>
              <w:br/>
            </w:r>
            <w:r w:rsidRPr="00F55608">
              <w:rPr>
                <w:rFonts w:eastAsia="Times New Roman" w:cs="Arial"/>
                <w:color w:val="000000"/>
                <w:sz w:val="22"/>
              </w:rPr>
              <w:t xml:space="preserve">9/15/2020 - </w:t>
            </w:r>
            <w:r w:rsidRPr="00F55608">
              <w:rPr>
                <w:rFonts w:eastAsia="Times New Roman" w:cs="Arial"/>
                <w:i/>
                <w:iCs/>
                <w:color w:val="000000"/>
                <w:sz w:val="22"/>
              </w:rPr>
              <w:t>Submitted.</w:t>
            </w:r>
            <w:r w:rsidRPr="00F55608">
              <w:rPr>
                <w:rFonts w:eastAsia="Times New Roman" w:cs="Arial"/>
                <w:i/>
                <w:iCs/>
                <w:color w:val="000000"/>
                <w:sz w:val="22"/>
              </w:rPr>
              <w:br/>
            </w:r>
            <w:r w:rsidRPr="00F55608">
              <w:rPr>
                <w:rFonts w:eastAsia="Times New Roman" w:cs="Arial"/>
                <w:color w:val="000000"/>
                <w:sz w:val="22"/>
              </w:rPr>
              <w:t xml:space="preserve">12/15/2020 - </w:t>
            </w:r>
            <w:r w:rsidRPr="00F55608">
              <w:rPr>
                <w:rFonts w:eastAsia="Times New Roman" w:cs="Arial"/>
                <w:i/>
                <w:iCs/>
                <w:color w:val="000000"/>
                <w:sz w:val="22"/>
              </w:rPr>
              <w:t>Submitted.</w:t>
            </w:r>
            <w:r w:rsidRPr="00F55608">
              <w:rPr>
                <w:rFonts w:eastAsia="Times New Roman" w:cs="Arial"/>
                <w:i/>
                <w:iCs/>
                <w:color w:val="000000"/>
                <w:sz w:val="22"/>
              </w:rPr>
              <w:br/>
            </w:r>
            <w:r w:rsidRPr="00F55608">
              <w:rPr>
                <w:rFonts w:eastAsia="Times New Roman" w:cs="Arial"/>
                <w:color w:val="000000"/>
                <w:sz w:val="22"/>
              </w:rPr>
              <w:t xml:space="preserve">3/15/2021 - </w:t>
            </w:r>
            <w:r w:rsidRPr="00F55608">
              <w:rPr>
                <w:rFonts w:eastAsia="Times New Roman" w:cs="Arial"/>
                <w:i/>
                <w:iCs/>
                <w:color w:val="000000"/>
                <w:sz w:val="22"/>
              </w:rPr>
              <w:t>Submitted.</w:t>
            </w:r>
            <w:r w:rsidRPr="00F55608">
              <w:rPr>
                <w:rFonts w:eastAsia="Times New Roman" w:cs="Arial"/>
                <w:i/>
                <w:iCs/>
                <w:color w:val="000000"/>
                <w:sz w:val="22"/>
              </w:rPr>
              <w:br/>
            </w:r>
            <w:r w:rsidRPr="00F55608">
              <w:rPr>
                <w:rFonts w:eastAsia="Times New Roman" w:cs="Arial"/>
                <w:color w:val="000000"/>
                <w:sz w:val="22"/>
              </w:rPr>
              <w:t xml:space="preserve">6/15/2021 - </w:t>
            </w:r>
            <w:r w:rsidRPr="00F55608">
              <w:rPr>
                <w:rFonts w:eastAsia="Times New Roman" w:cs="Arial"/>
                <w:i/>
                <w:iCs/>
                <w:color w:val="000000"/>
                <w:sz w:val="22"/>
              </w:rPr>
              <w:t>Submitted.</w:t>
            </w:r>
            <w:r w:rsidRPr="00F55608">
              <w:rPr>
                <w:rFonts w:eastAsia="Times New Roman" w:cs="Arial"/>
                <w:color w:val="000000"/>
                <w:sz w:val="22"/>
              </w:rPr>
              <w:br/>
              <w:t xml:space="preserve">9/15/2021 - </w:t>
            </w:r>
            <w:r w:rsidRPr="00F55608">
              <w:rPr>
                <w:rFonts w:eastAsia="Times New Roman" w:cs="Arial"/>
                <w:i/>
                <w:iCs/>
                <w:color w:val="000000"/>
                <w:sz w:val="22"/>
              </w:rPr>
              <w:t>Submitted.</w:t>
            </w:r>
            <w:r w:rsidRPr="00F55608">
              <w:rPr>
                <w:rFonts w:eastAsia="Times New Roman" w:cs="Arial"/>
                <w:color w:val="000000"/>
                <w:sz w:val="22"/>
              </w:rPr>
              <w:br/>
              <w:t xml:space="preserve">12/15/2021 - </w:t>
            </w:r>
            <w:r w:rsidRPr="00F55608">
              <w:rPr>
                <w:rFonts w:eastAsia="Times New Roman" w:cs="Arial"/>
                <w:i/>
                <w:iCs/>
                <w:color w:val="000000"/>
                <w:sz w:val="22"/>
              </w:rPr>
              <w:t>Submitted.</w:t>
            </w:r>
            <w:r w:rsidRPr="00F55608">
              <w:rPr>
                <w:rFonts w:eastAsia="Times New Roman" w:cs="Arial"/>
                <w:color w:val="000000"/>
                <w:sz w:val="22"/>
              </w:rPr>
              <w:br/>
              <w:t>3/15/2022 -</w:t>
            </w:r>
            <w:r w:rsidRPr="00F55608">
              <w:rPr>
                <w:rFonts w:eastAsia="Times New Roman" w:cs="Arial"/>
                <w:color w:val="000000"/>
                <w:sz w:val="22"/>
              </w:rPr>
              <w:br/>
              <w:t>6/15/2022 -</w:t>
            </w:r>
            <w:r w:rsidRPr="00F55608">
              <w:rPr>
                <w:rFonts w:eastAsia="Times New Roman" w:cs="Arial"/>
                <w:color w:val="000000"/>
                <w:sz w:val="22"/>
              </w:rPr>
              <w:br/>
              <w:t>9/15/2022 -</w:t>
            </w:r>
            <w:r w:rsidRPr="00F55608">
              <w:rPr>
                <w:rFonts w:eastAsia="Times New Roman" w:cs="Arial"/>
                <w:color w:val="000000"/>
                <w:sz w:val="22"/>
              </w:rPr>
              <w:br/>
              <w:t>12/15/2022 -</w:t>
            </w:r>
            <w:r w:rsidRPr="00F55608">
              <w:rPr>
                <w:rFonts w:eastAsia="Times New Roman" w:cs="Arial"/>
                <w:color w:val="000000"/>
                <w:sz w:val="22"/>
              </w:rPr>
              <w:br/>
              <w:t>3/15/2023 -</w:t>
            </w:r>
            <w:r w:rsidRPr="00F55608">
              <w:rPr>
                <w:rFonts w:eastAsia="Times New Roman" w:cs="Arial"/>
                <w:color w:val="000000"/>
                <w:sz w:val="22"/>
              </w:rPr>
              <w:br/>
              <w:t>6/15/2023 -</w:t>
            </w:r>
            <w:r w:rsidRPr="00F55608">
              <w:rPr>
                <w:rFonts w:eastAsia="Times New Roman" w:cs="Arial"/>
                <w:color w:val="000000"/>
                <w:sz w:val="22"/>
              </w:rPr>
              <w:br/>
              <w:t>9/15/2023 -</w:t>
            </w:r>
            <w:r w:rsidRPr="00F55608">
              <w:rPr>
                <w:rFonts w:eastAsia="Times New Roman" w:cs="Arial"/>
                <w:color w:val="000000"/>
                <w:sz w:val="22"/>
              </w:rPr>
              <w:br/>
              <w:t>12/15/2023 -</w:t>
            </w:r>
            <w:r w:rsidRPr="00F55608">
              <w:rPr>
                <w:rFonts w:eastAsia="Times New Roman" w:cs="Arial"/>
                <w:color w:val="000000"/>
                <w:sz w:val="22"/>
              </w:rPr>
              <w:br/>
              <w:t>3/15/2024 -</w:t>
            </w:r>
            <w:r w:rsidRPr="00F55608">
              <w:rPr>
                <w:rFonts w:eastAsia="Times New Roman" w:cs="Arial"/>
                <w:color w:val="000000"/>
                <w:sz w:val="22"/>
              </w:rPr>
              <w:br/>
              <w:t>6/15/2024 -</w:t>
            </w:r>
            <w:r w:rsidRPr="00F55608">
              <w:rPr>
                <w:rFonts w:eastAsia="Times New Roman" w:cs="Arial"/>
                <w:color w:val="000000"/>
                <w:sz w:val="22"/>
              </w:rPr>
              <w:br/>
              <w:t>9/15/2024 -</w:t>
            </w:r>
            <w:r w:rsidRPr="00F55608">
              <w:rPr>
                <w:rFonts w:eastAsia="Times New Roman" w:cs="Arial"/>
                <w:color w:val="000000"/>
                <w:sz w:val="22"/>
              </w:rPr>
              <w:br/>
              <w:t>12/15/2024 -</w:t>
            </w:r>
          </w:p>
        </w:tc>
      </w:tr>
      <w:tr w:rsidR="00F55608" w:rsidRPr="00F55608" w14:paraId="6742B05D" w14:textId="77777777" w:rsidTr="00F55608">
        <w:trPr>
          <w:divId w:val="1598247897"/>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93C3"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2C25DBB"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F55608">
              <w:rPr>
                <w:rFonts w:eastAsia="Times New Roman" w:cs="Arial"/>
                <w:color w:val="000000"/>
                <w:sz w:val="22"/>
              </w:rPr>
              <w:t>entered into</w:t>
            </w:r>
            <w:proofErr w:type="gramEnd"/>
            <w:r w:rsidRPr="00F55608">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592AA1F"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6954346"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A revised audit trail including statistics </w:t>
            </w:r>
            <w:proofErr w:type="gramStart"/>
            <w:r w:rsidRPr="00F55608">
              <w:rPr>
                <w:rFonts w:eastAsia="Times New Roman" w:cs="Arial"/>
                <w:i/>
                <w:iCs/>
                <w:color w:val="000000"/>
                <w:sz w:val="22"/>
              </w:rPr>
              <w:t>as a result of</w:t>
            </w:r>
            <w:proofErr w:type="gramEnd"/>
            <w:r w:rsidRPr="00F55608">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A40E23E" w14:textId="74E9482B" w:rsidR="00F55608" w:rsidRDefault="005B678E" w:rsidP="001B1CF4">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55608">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F55608" w:rsidRPr="00F55608" w14:paraId="5ADD82AE" w14:textId="77777777" w:rsidTr="00F55608">
        <w:trPr>
          <w:divId w:val="692658225"/>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7BF7489D" w14:textId="21350656"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58A99ADB"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7DA6AC15"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7E248A60"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082826AB" w14:textId="77777777" w:rsidTr="00F55608">
        <w:trPr>
          <w:divId w:val="692658225"/>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EEB2626"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E2370F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conduct up to five limited scope assessments over the course of the Post-Review Monitoring process to identify potential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0B0D88B"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B70242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OARC is conducting a two-year limited scope assessment plan.  Work on this began in June 2021.</w:t>
            </w:r>
          </w:p>
        </w:tc>
      </w:tr>
    </w:tbl>
    <w:p w14:paraId="0E684F88" w14:textId="3E49F4A8" w:rsidR="00F55608" w:rsidRDefault="0031553C" w:rsidP="00F55608">
      <w:pPr>
        <w:rPr>
          <w:rFonts w:asciiTheme="minorHAnsi" w:hAnsiTheme="minorHAnsi"/>
          <w:b/>
          <w:sz w:val="22"/>
        </w:rPr>
      </w:pPr>
      <w:r>
        <w:fldChar w:fldCharType="end"/>
      </w:r>
      <w:r w:rsidR="00553135">
        <w:br w:type="page"/>
      </w:r>
      <w:r>
        <w:fldChar w:fldCharType="begin"/>
      </w:r>
      <w:r>
        <w:instrText xml:space="preserve"> LINK </w:instrText>
      </w:r>
      <w:r w:rsidR="00F55608">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F55608" w:rsidRPr="00F55608" w14:paraId="0910640A" w14:textId="77777777" w:rsidTr="00F55608">
        <w:trPr>
          <w:divId w:val="815026776"/>
          <w:trHeight w:val="300"/>
        </w:trPr>
        <w:tc>
          <w:tcPr>
            <w:tcW w:w="1660" w:type="dxa"/>
            <w:tcBorders>
              <w:top w:val="single" w:sz="4" w:space="0" w:color="auto"/>
              <w:left w:val="nil"/>
              <w:bottom w:val="single" w:sz="4" w:space="0" w:color="auto"/>
              <w:right w:val="nil"/>
            </w:tcBorders>
            <w:shd w:val="clear" w:color="000000" w:fill="000000"/>
            <w:noWrap/>
            <w:hideMark/>
          </w:tcPr>
          <w:p w14:paraId="102693DD" w14:textId="46ED0868" w:rsidR="00F55608" w:rsidRPr="00F55608" w:rsidRDefault="00F55608" w:rsidP="00F55608">
            <w:pPr>
              <w:rPr>
                <w:rFonts w:eastAsia="Times New Roman" w:cs="Arial"/>
                <w:b/>
                <w:bCs/>
                <w:color w:val="FFFFFF"/>
                <w:sz w:val="22"/>
              </w:rPr>
            </w:pPr>
            <w:r w:rsidRPr="00F55608">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33032EA6"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1C2153F9"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459F3DB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3AC3D05B" w14:textId="77777777" w:rsidTr="00F55608">
        <w:trPr>
          <w:divId w:val="81502677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8815"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EA36D29"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E9FAE70" w14:textId="77777777" w:rsidR="00F55608" w:rsidRPr="00F55608" w:rsidRDefault="00F55608" w:rsidP="00F55608">
            <w:pPr>
              <w:spacing w:after="0"/>
              <w:jc w:val="center"/>
              <w:rPr>
                <w:rFonts w:eastAsia="Times New Roman" w:cs="Arial"/>
                <w:color w:val="000000"/>
                <w:sz w:val="22"/>
              </w:rPr>
            </w:pPr>
            <w:r w:rsidRPr="00F5560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EF3D1C9"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w:t>
            </w:r>
          </w:p>
        </w:tc>
      </w:tr>
    </w:tbl>
    <w:p w14:paraId="793EF6B9" w14:textId="45AF077B" w:rsidR="005B678E" w:rsidRDefault="0031553C" w:rsidP="0031553C">
      <w:pPr>
        <w:pStyle w:val="Heading3"/>
      </w:pPr>
      <w:r>
        <w:fldChar w:fldCharType="end"/>
      </w:r>
      <w:proofErr w:type="spellStart"/>
      <w:r w:rsidR="005B678E">
        <w:t>Clery</w:t>
      </w:r>
      <w:proofErr w:type="spellEnd"/>
      <w:r w:rsidR="005B678E">
        <w:t xml:space="preserve"> Act Expert</w:t>
      </w:r>
    </w:p>
    <w:p w14:paraId="21E5B101" w14:textId="445C25A2" w:rsidR="00F55608"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55608">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F55608" w:rsidRPr="00F55608" w14:paraId="7ADF00E6" w14:textId="77777777" w:rsidTr="00F55608">
        <w:trPr>
          <w:divId w:val="2132823730"/>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D8682B0" w14:textId="2EE1A78E"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4C504E3D"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FD64BC2"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1B2523E6"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004D6446" w14:textId="77777777" w:rsidTr="00F55608">
        <w:trPr>
          <w:divId w:val="213282373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694B"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0FE584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University will continue to engage its current external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88CB909"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9A37F0A"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The university has previously engaged an external </w:t>
            </w:r>
            <w:proofErr w:type="spellStart"/>
            <w:r w:rsidRPr="00F55608">
              <w:rPr>
                <w:rFonts w:eastAsia="Times New Roman" w:cs="Arial"/>
                <w:i/>
                <w:iCs/>
                <w:color w:val="000000"/>
                <w:sz w:val="22"/>
              </w:rPr>
              <w:t>Clery</w:t>
            </w:r>
            <w:proofErr w:type="spellEnd"/>
            <w:r w:rsidRPr="00F55608">
              <w:rPr>
                <w:rFonts w:eastAsia="Times New Roman" w:cs="Arial"/>
                <w:i/>
                <w:iCs/>
                <w:color w:val="000000"/>
                <w:sz w:val="22"/>
              </w:rPr>
              <w:t xml:space="preserve"> Act expert.  This expert will continue to serve as facilitator. </w:t>
            </w:r>
          </w:p>
        </w:tc>
      </w:tr>
      <w:tr w:rsidR="00F55608" w:rsidRPr="00F55608" w14:paraId="3B880D40" w14:textId="77777777" w:rsidTr="00F55608">
        <w:trPr>
          <w:divId w:val="2132823730"/>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8967"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0000232"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facilitator must report any significant violations of the </w:t>
            </w:r>
            <w:proofErr w:type="spellStart"/>
            <w:r w:rsidRPr="00F55608">
              <w:rPr>
                <w:rFonts w:eastAsia="Times New Roman" w:cs="Arial"/>
                <w:color w:val="000000"/>
                <w:sz w:val="22"/>
              </w:rPr>
              <w:t>Clery</w:t>
            </w:r>
            <w:proofErr w:type="spellEnd"/>
            <w:r w:rsidRPr="00F55608">
              <w:rPr>
                <w:rFonts w:eastAsia="Times New Roman" w:cs="Arial"/>
                <w:color w:val="000000"/>
                <w:sz w:val="22"/>
              </w:rPr>
              <w:t xml:space="preserve">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B610EDA"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583C777"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Facilitator will report any violations identified.    </w:t>
            </w:r>
          </w:p>
        </w:tc>
      </w:tr>
      <w:tr w:rsidR="00F55608" w:rsidRPr="00F55608" w14:paraId="34A9019C" w14:textId="77777777" w:rsidTr="00F55608">
        <w:trPr>
          <w:divId w:val="2132823730"/>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351A"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B0F1305"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C5961EE"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C0EF3BB"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Facilitator has periodic phone conferences with the Department. </w:t>
            </w:r>
          </w:p>
        </w:tc>
      </w:tr>
      <w:tr w:rsidR="00F55608" w:rsidRPr="00F55608" w14:paraId="30E0A0B7" w14:textId="77777777" w:rsidTr="00F55608">
        <w:trPr>
          <w:divId w:val="2132823730"/>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AF8BBF"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3910291"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F55608">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5D1C48E5" w14:textId="77777777" w:rsidR="00F55608" w:rsidRPr="00F55608" w:rsidRDefault="00F55608" w:rsidP="00F55608">
            <w:pPr>
              <w:spacing w:after="0"/>
              <w:jc w:val="center"/>
              <w:rPr>
                <w:rFonts w:eastAsia="Times New Roman" w:cs="Arial"/>
                <w:color w:val="FFFFFF"/>
                <w:sz w:val="22"/>
              </w:rPr>
            </w:pPr>
            <w:r w:rsidRPr="00F5560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1255954" w14:textId="77777777" w:rsidR="00F55608" w:rsidRPr="00F55608" w:rsidRDefault="00F55608" w:rsidP="00F55608">
            <w:pPr>
              <w:spacing w:after="0"/>
              <w:rPr>
                <w:rFonts w:eastAsia="Times New Roman" w:cs="Arial"/>
                <w:i/>
                <w:iCs/>
                <w:color w:val="000000"/>
                <w:sz w:val="22"/>
              </w:rPr>
            </w:pPr>
            <w:r w:rsidRPr="00F55608">
              <w:rPr>
                <w:rFonts w:eastAsia="Times New Roman" w:cs="Arial"/>
                <w:i/>
                <w:iCs/>
                <w:color w:val="000000"/>
                <w:sz w:val="22"/>
              </w:rPr>
              <w:t xml:space="preserve">Ongoing requirement.  The reporting deadline was modified (with the Department's approval) to September 1. </w:t>
            </w:r>
            <w:r w:rsidRPr="00F55608">
              <w:rPr>
                <w:rFonts w:eastAsia="Times New Roman" w:cs="Arial"/>
                <w:color w:val="000000"/>
                <w:sz w:val="22"/>
              </w:rPr>
              <w:br/>
              <w:t xml:space="preserve">2020 - </w:t>
            </w:r>
            <w:r w:rsidRPr="00F55608">
              <w:rPr>
                <w:rFonts w:eastAsia="Times New Roman" w:cs="Arial"/>
                <w:i/>
                <w:iCs/>
                <w:color w:val="000000"/>
                <w:sz w:val="22"/>
              </w:rPr>
              <w:t>Submitted.</w:t>
            </w:r>
            <w:r w:rsidRPr="00F55608">
              <w:rPr>
                <w:rFonts w:eastAsia="Times New Roman" w:cs="Arial"/>
                <w:color w:val="000000"/>
                <w:sz w:val="22"/>
              </w:rPr>
              <w:br/>
              <w:t xml:space="preserve">2021 - </w:t>
            </w:r>
            <w:r w:rsidRPr="00F55608">
              <w:rPr>
                <w:rFonts w:eastAsia="Times New Roman" w:cs="Arial"/>
                <w:i/>
                <w:iCs/>
                <w:color w:val="000000"/>
                <w:sz w:val="22"/>
              </w:rPr>
              <w:t>Submitted.</w:t>
            </w:r>
            <w:r w:rsidRPr="00F55608">
              <w:rPr>
                <w:rFonts w:eastAsia="Times New Roman" w:cs="Arial"/>
                <w:color w:val="000000"/>
                <w:sz w:val="22"/>
              </w:rPr>
              <w:br/>
              <w:t>2022 -</w:t>
            </w:r>
            <w:r w:rsidRPr="00F55608">
              <w:rPr>
                <w:rFonts w:eastAsia="Times New Roman" w:cs="Arial"/>
                <w:color w:val="000000"/>
                <w:sz w:val="22"/>
              </w:rPr>
              <w:br/>
              <w:t>2023 -</w:t>
            </w:r>
            <w:r w:rsidRPr="00F55608">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0A8BA1FF" w14:textId="5A517F6C" w:rsidR="00F55608"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F55608">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F55608" w:rsidRPr="00F55608" w14:paraId="282BF59C" w14:textId="77777777" w:rsidTr="00F55608">
        <w:trPr>
          <w:divId w:val="199074188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CF2D1D3" w14:textId="7CD1753D" w:rsidR="00F55608" w:rsidRPr="00F55608" w:rsidRDefault="00F55608" w:rsidP="00F55608">
            <w:pPr>
              <w:rPr>
                <w:rFonts w:eastAsia="Times New Roman" w:cs="Arial"/>
                <w:b/>
                <w:bCs/>
                <w:color w:val="FFFFFF"/>
                <w:sz w:val="22"/>
              </w:rPr>
            </w:pPr>
            <w:r w:rsidRPr="00F5560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A685921"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03019CA"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05A02D8" w14:textId="77777777" w:rsidR="00F55608" w:rsidRPr="00F55608" w:rsidRDefault="00F55608" w:rsidP="00F55608">
            <w:pPr>
              <w:spacing w:after="0"/>
              <w:rPr>
                <w:rFonts w:eastAsia="Times New Roman" w:cs="Arial"/>
                <w:b/>
                <w:bCs/>
                <w:color w:val="FFFFFF"/>
                <w:sz w:val="22"/>
              </w:rPr>
            </w:pPr>
            <w:r w:rsidRPr="00F55608">
              <w:rPr>
                <w:rFonts w:eastAsia="Times New Roman" w:cs="Arial"/>
                <w:b/>
                <w:bCs/>
                <w:color w:val="FFFFFF"/>
                <w:sz w:val="22"/>
              </w:rPr>
              <w:t>Comments</w:t>
            </w:r>
          </w:p>
        </w:tc>
      </w:tr>
      <w:tr w:rsidR="00F55608" w:rsidRPr="00F55608" w14:paraId="7EE452DE" w14:textId="77777777" w:rsidTr="00F55608">
        <w:trPr>
          <w:divId w:val="1990741882"/>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1B11" w14:textId="77777777" w:rsidR="00F55608" w:rsidRPr="00F55608" w:rsidRDefault="00F55608" w:rsidP="00F55608">
            <w:pPr>
              <w:spacing w:after="0"/>
              <w:jc w:val="center"/>
              <w:rPr>
                <w:rFonts w:eastAsia="Times New Roman" w:cs="Arial"/>
                <w:b/>
                <w:bCs/>
                <w:color w:val="000000"/>
                <w:sz w:val="22"/>
              </w:rPr>
            </w:pPr>
            <w:r w:rsidRPr="00F55608">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C6D3A43"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560E313" w14:textId="77777777" w:rsidR="00F55608" w:rsidRPr="00F55608" w:rsidRDefault="00F55608" w:rsidP="00F55608">
            <w:pPr>
              <w:spacing w:after="0"/>
              <w:jc w:val="center"/>
              <w:rPr>
                <w:rFonts w:eastAsia="Times New Roman" w:cs="Arial"/>
                <w:color w:val="000000"/>
                <w:sz w:val="22"/>
              </w:rPr>
            </w:pPr>
            <w:r w:rsidRPr="00F5560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0F4155D" w14:textId="77777777" w:rsidR="00F55608" w:rsidRPr="00F55608" w:rsidRDefault="00F55608" w:rsidP="00F55608">
            <w:pPr>
              <w:spacing w:after="0"/>
              <w:rPr>
                <w:rFonts w:eastAsia="Times New Roman" w:cs="Arial"/>
                <w:color w:val="000000"/>
                <w:sz w:val="22"/>
              </w:rPr>
            </w:pPr>
            <w:r w:rsidRPr="00F55608">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9817" w14:textId="77777777" w:rsidR="004570B6" w:rsidRDefault="004570B6" w:rsidP="00386F60">
      <w:pPr>
        <w:spacing w:after="0"/>
      </w:pPr>
      <w:r>
        <w:separator/>
      </w:r>
    </w:p>
  </w:endnote>
  <w:endnote w:type="continuationSeparator" w:id="0">
    <w:p w14:paraId="5FA0556C" w14:textId="77777777" w:rsidR="004570B6" w:rsidRDefault="004570B6"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8169" w14:textId="77777777" w:rsidR="004570B6" w:rsidRDefault="004570B6" w:rsidP="00386F60">
      <w:pPr>
        <w:spacing w:after="0"/>
      </w:pPr>
      <w:r>
        <w:separator/>
      </w:r>
    </w:p>
  </w:footnote>
  <w:footnote w:type="continuationSeparator" w:id="0">
    <w:p w14:paraId="135180C6" w14:textId="77777777" w:rsidR="004570B6" w:rsidRDefault="004570B6"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sDABYgtjYxNTCyUdpeDU4uLM/DyQAsNaAF340vwsAAAA"/>
  </w:docVars>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70B6"/>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373C"/>
    <w:rsid w:val="0062431D"/>
    <w:rsid w:val="00626752"/>
    <w:rsid w:val="0063371B"/>
    <w:rsid w:val="0064028D"/>
    <w:rsid w:val="00640A6C"/>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452AE"/>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650ED"/>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944D8"/>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Chapman, Christian</cp:lastModifiedBy>
  <cp:revision>2</cp:revision>
  <cp:lastPrinted>2019-10-22T16:49:00Z</cp:lastPrinted>
  <dcterms:created xsi:type="dcterms:W3CDTF">2022-01-04T16:50:00Z</dcterms:created>
  <dcterms:modified xsi:type="dcterms:W3CDTF">2022-01-04T16:50:00Z</dcterms:modified>
</cp:coreProperties>
</file>