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7F5" w14:textId="77777777"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16A534A6"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t xml:space="preserve">As of: </w:t>
      </w:r>
      <w:r w:rsidR="005043AE">
        <w:rPr>
          <w:rFonts w:cs="Arial"/>
        </w:rPr>
        <w:t>5</w:t>
      </w:r>
      <w:r w:rsidR="000C3343">
        <w:rPr>
          <w:rFonts w:cs="Arial"/>
        </w:rPr>
        <w:t>/</w:t>
      </w:r>
      <w:r w:rsidR="005043AE">
        <w:rPr>
          <w:rFonts w:cs="Arial"/>
        </w:rPr>
        <w:t>19</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41A89ED0"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5043AE">
        <w:rPr>
          <w:rFonts w:cs="Arial"/>
          <w:szCs w:val="24"/>
        </w:rPr>
        <w:t>4</w:t>
      </w:r>
      <w:r w:rsidR="000C3343">
        <w:rPr>
          <w:rFonts w:cs="Arial"/>
          <w:szCs w:val="24"/>
        </w:rPr>
        <w:t>/</w:t>
      </w:r>
      <w:r w:rsidR="00314888">
        <w:rPr>
          <w:rFonts w:cs="Arial"/>
          <w:szCs w:val="24"/>
        </w:rPr>
        <w:t>2</w:t>
      </w:r>
      <w:r w:rsidR="005043AE">
        <w:rPr>
          <w:rFonts w:cs="Arial"/>
          <w:szCs w:val="24"/>
        </w:rPr>
        <w:t>1</w:t>
      </w:r>
      <w:r w:rsidR="00C42DA8">
        <w:rPr>
          <w:rFonts w:cs="Arial"/>
          <w:szCs w:val="24"/>
        </w:rPr>
        <w:t>/202</w:t>
      </w:r>
      <w:r w:rsidR="00314888">
        <w:rPr>
          <w:rFonts w:cs="Arial"/>
          <w:szCs w:val="24"/>
        </w:rPr>
        <w:t>1</w:t>
      </w:r>
      <w:r w:rsidR="00C42DA8">
        <w:rPr>
          <w:rFonts w:cs="Arial"/>
          <w:szCs w:val="24"/>
        </w:rPr>
        <w:t xml:space="preserve"> – </w:t>
      </w:r>
      <w:r w:rsidR="005043AE">
        <w:rPr>
          <w:rFonts w:cs="Arial"/>
          <w:szCs w:val="24"/>
        </w:rPr>
        <w:t>5</w:t>
      </w:r>
      <w:r w:rsidR="00C42DA8">
        <w:rPr>
          <w:rFonts w:cs="Arial"/>
          <w:szCs w:val="24"/>
        </w:rPr>
        <w:t>/</w:t>
      </w:r>
      <w:r w:rsidR="005043AE">
        <w:rPr>
          <w:rFonts w:cs="Arial"/>
          <w:szCs w:val="24"/>
        </w:rPr>
        <w:t>19</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5043AE">
        <w:rPr>
          <w:rFonts w:cs="Arial"/>
          <w:szCs w:val="24"/>
        </w:rPr>
        <w:t>There were no updates for this period -</w:t>
      </w:r>
      <w:r w:rsidR="00206A94" w:rsidRPr="00501693">
        <w:rPr>
          <w:rFonts w:cs="Arial"/>
          <w:szCs w:val="24"/>
        </w:rPr>
        <w:t xml:space="preserve"> </w:t>
      </w:r>
      <w:r w:rsidR="000920D1">
        <w:rPr>
          <w:rFonts w:cs="Arial"/>
          <w:szCs w:val="24"/>
        </w:rPr>
        <w:t>46</w:t>
      </w:r>
      <w:r w:rsidR="009C4A88">
        <w:rPr>
          <w:rFonts w:cs="Arial"/>
          <w:szCs w:val="24"/>
        </w:rPr>
        <w:t xml:space="preserve"> items </w:t>
      </w:r>
      <w:r w:rsidR="005043AE">
        <w:rPr>
          <w:rFonts w:cs="Arial"/>
          <w:szCs w:val="24"/>
        </w:rPr>
        <w:t>remain</w:t>
      </w:r>
      <w:r w:rsidR="00430CF9">
        <w:rPr>
          <w:rFonts w:cs="Arial"/>
          <w:szCs w:val="24"/>
        </w:rPr>
        <w:t xml:space="preserve"> implemented, 3</w:t>
      </w:r>
      <w:r w:rsidR="000C3343" w:rsidRPr="00501693">
        <w:rPr>
          <w:rFonts w:cs="Arial"/>
          <w:szCs w:val="24"/>
        </w:rPr>
        <w:t xml:space="preserve"> submit</w:t>
      </w:r>
      <w:r w:rsidR="000C3343">
        <w:rPr>
          <w:rFonts w:cs="Arial"/>
          <w:szCs w:val="24"/>
        </w:rPr>
        <w:t xml:space="preserve">ted, </w:t>
      </w:r>
      <w:r w:rsidR="000920D1">
        <w:rPr>
          <w:rFonts w:cs="Arial"/>
          <w:szCs w:val="24"/>
        </w:rPr>
        <w:t>0</w:t>
      </w:r>
      <w:r w:rsidR="000C3343">
        <w:rPr>
          <w:rFonts w:cs="Arial"/>
          <w:szCs w:val="24"/>
        </w:rPr>
        <w:t xml:space="preserve"> in progress, and 1</w:t>
      </w:r>
      <w:r w:rsidR="00430CF9">
        <w:rPr>
          <w:rFonts w:cs="Arial"/>
          <w:szCs w:val="24"/>
        </w:rPr>
        <w:t>1</w:t>
      </w:r>
      <w:r w:rsidR="000C3343" w:rsidRPr="00501693">
        <w:rPr>
          <w:rFonts w:cs="Arial"/>
          <w:szCs w:val="24"/>
        </w:rPr>
        <w:t xml:space="preserve"> not started</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 xml:space="preserve">A detail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543DEB62" w14:textId="77777777" w:rsidR="000920D1" w:rsidRDefault="004062DB" w:rsidP="000920D1">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0920D1">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0920D1" w:rsidRPr="000920D1" w14:paraId="34CB9B25" w14:textId="77777777" w:rsidTr="000920D1">
        <w:trPr>
          <w:divId w:val="12291960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67BFA59"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D4009D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C5567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92EE4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E349C6" w14:textId="77777777" w:rsidTr="000920D1">
        <w:trPr>
          <w:divId w:val="1229196046"/>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984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14:paraId="11DCF03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revise its Notice of Non-Discrimination applicable to MSU HealthTeam's services and facilities.</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F78E4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1AEC2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54BDD172" w14:textId="77777777" w:rsidTr="000920D1">
        <w:trPr>
          <w:divId w:val="1229196046"/>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F91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14:paraId="0F0D97C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contain sufficient information to inform individuals of their protections under Title IX and Section 1557.</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83D45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76699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18690EAC" w14:textId="77777777" w:rsidTr="000920D1">
        <w:trPr>
          <w:divId w:val="122919604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EB7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14:paraId="040E010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4A70B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D2EA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9DE9D12" w14:textId="77777777" w:rsidTr="000920D1">
        <w:trPr>
          <w:divId w:val="1229196046"/>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A73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14:paraId="5D6EB9F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Notice of Non-Discrimination must notify individuals of their right to file a grievance or complaint and describe the HealthTeam complaint process. </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E06D20"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75A4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35BA85A" w14:textId="77777777" w:rsidTr="000920D1">
        <w:trPr>
          <w:divId w:val="1229196046"/>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A88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14:paraId="4E1B5AC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77570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53226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3762C0A3" w14:textId="77777777" w:rsidTr="000920D1">
        <w:trPr>
          <w:divId w:val="122919604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63D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41964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state that individuals have the right to file complaints with the Department of Health and Human Services, Office of Civil Rights.</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2E49C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D03A8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bl>
    <w:p w14:paraId="6284F465" w14:textId="77777777" w:rsidR="000920D1" w:rsidRDefault="00ED796B" w:rsidP="000920D1">
      <w:pPr>
        <w:rPr>
          <w:rFonts w:asciiTheme="minorHAnsi" w:hAnsiTheme="minorHAnsi"/>
          <w:b/>
          <w:sz w:val="22"/>
        </w:rPr>
      </w:pPr>
      <w:r>
        <w:rPr>
          <w:rFonts w:cs="Arial"/>
        </w:rPr>
        <w:fldChar w:fldCharType="end"/>
      </w:r>
      <w:r w:rsidR="00C1499E">
        <w:fldChar w:fldCharType="begin"/>
      </w:r>
      <w:r w:rsidR="00C1499E">
        <w:instrText xml:space="preserve"> LINK </w:instrText>
      </w:r>
      <w:r w:rsidR="000920D1">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0920D1" w:rsidRPr="000920D1" w14:paraId="31BEB16A" w14:textId="77777777" w:rsidTr="000920D1">
        <w:trPr>
          <w:divId w:val="911505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1A0B5F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6E1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73994C6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B14383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1B56D6C1" w14:textId="77777777" w:rsidTr="000920D1">
        <w:trPr>
          <w:divId w:val="91150514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F1E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1B54B57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BC3210D"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D7C2B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920D1" w:rsidRPr="000920D1" w14:paraId="0960D326" w14:textId="77777777" w:rsidTr="000920D1">
        <w:trPr>
          <w:divId w:val="91150514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7AE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686C28F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86C3EC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B066B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920D1" w:rsidRPr="000920D1" w14:paraId="1774AA38" w14:textId="77777777" w:rsidTr="000920D1">
        <w:trPr>
          <w:divId w:val="91150514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FE6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6F7D2FC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not satisfy this provision by solely adopting or incorporating MSU's currently-existing Title IX/Section 1557 Notice of Non-Discrimination.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309DD3A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CCC37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49802FC0" w14:textId="77777777" w:rsidTr="000920D1">
        <w:trPr>
          <w:divId w:val="91150514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D9F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60DE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04C708A"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862D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06940ADA" w14:textId="77777777" w:rsidR="000920D1" w:rsidRDefault="00FC5197" w:rsidP="009A116E">
      <w:pPr>
        <w:rPr>
          <w:rFonts w:asciiTheme="minorHAnsi" w:hAnsiTheme="minorHAnsi"/>
          <w:sz w:val="22"/>
        </w:rPr>
      </w:pPr>
      <w:r>
        <w:br w:type="page"/>
      </w:r>
      <w:r w:rsidR="00E67D0B">
        <w:fldChar w:fldCharType="begin"/>
      </w:r>
      <w:r w:rsidR="00E67D0B">
        <w:instrText xml:space="preserve"> LINK </w:instrText>
      </w:r>
      <w:r w:rsidR="000920D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0920D1" w:rsidRPr="000920D1" w14:paraId="29F9E6B1" w14:textId="77777777" w:rsidTr="000920D1">
        <w:trPr>
          <w:divId w:val="164006830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870FFF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219B95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E756F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900AD0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598F074" w14:textId="77777777" w:rsidTr="000920D1">
        <w:trPr>
          <w:divId w:val="164006830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DA5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14:paraId="5BACCEE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89E82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9C0C8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A3F78AB" w14:textId="77777777" w:rsidTr="000920D1">
        <w:trPr>
          <w:divId w:val="164006830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7D7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14:paraId="22D20FB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0920D1">
              <w:rPr>
                <w:rFonts w:eastAsia="Times New Roman" w:cs="Arial"/>
                <w:color w:val="000000"/>
                <w:sz w:val="22"/>
              </w:rPr>
              <w:br/>
            </w:r>
            <w:r w:rsidRPr="000920D1">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B2047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626E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Notice of Nondiscrimination and RVSM Policy are posted and will be included in the patient portal.</w:t>
            </w:r>
          </w:p>
        </w:tc>
      </w:tr>
      <w:tr w:rsidR="000920D1" w:rsidRPr="000920D1" w14:paraId="058573EA" w14:textId="77777777" w:rsidTr="000920D1">
        <w:trPr>
          <w:divId w:val="164006830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057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14:paraId="3BAED1A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0920D1">
              <w:rPr>
                <w:rFonts w:eastAsia="Times New Roman" w:cs="Arial"/>
                <w:color w:val="000000"/>
                <w:sz w:val="22"/>
              </w:rPr>
              <w:br w:type="page"/>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AD314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48738B"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0F7E9A2F" w14:textId="77777777" w:rsidTr="000920D1">
        <w:trPr>
          <w:divId w:val="164006830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985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14:paraId="3D2E4F7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clarify and define the conduct prohibited by Title IX and Section 1557's prohibition against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ABC294"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5477A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20CBEB" w14:textId="77777777" w:rsidTr="000920D1">
        <w:trPr>
          <w:divId w:val="164006830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BB1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14:paraId="693030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8C79729"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FF02F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B89BC3" w14:textId="77777777" w:rsidTr="000920D1">
        <w:trPr>
          <w:divId w:val="164006830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AD3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115A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explain that MSU strongly encourages any individual who has been subjected to sex discrimination to immediately report.</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59BA55"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E44F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bl>
    <w:p w14:paraId="423C4E1F" w14:textId="414C67F9" w:rsidR="000920D1"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920D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6922E4">
        <w:instrText xml:space="preserve"> \* MERGEFORMAT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8FFF482" w14:textId="77777777" w:rsidTr="000920D1">
        <w:trPr>
          <w:divId w:val="7154752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E8DE3A4"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62BF0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B474F14"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B17C7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15C69A" w14:textId="77777777" w:rsidTr="000920D1">
        <w:trPr>
          <w:divId w:val="715475291"/>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09E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14:paraId="190D95C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provide for joint training and regular communication between MSU HealthTeam and MSU Police on the investigation of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36B99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7BDE8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6ADA0E4" w14:textId="77777777" w:rsidTr="000920D1">
        <w:trPr>
          <w:divId w:val="715475291"/>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D3B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14:paraId="7B760D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state that HealthTeam has a policy regarding patient privacy, chaperones, and informed consent (chaperone policy).</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F6D67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FB8B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7A23276D" w14:textId="77777777" w:rsidTr="000920D1">
        <w:trPr>
          <w:divId w:val="715475291"/>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19F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14:paraId="61AA784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D56FD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09DD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14D1391D" w14:textId="77777777" w:rsidTr="000920D1">
        <w:trPr>
          <w:divId w:val="715475291"/>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6B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14:paraId="3EB40E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929F5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F77F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0ED61823" w14:textId="77777777" w:rsidTr="000920D1">
        <w:trPr>
          <w:divId w:val="715475291"/>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D3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14:paraId="5135C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follow Universal Precautions when conducting sensitive examinations.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408BA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3B4BC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D3CA2F1" w14:textId="77777777" w:rsidTr="000920D1">
        <w:trPr>
          <w:divId w:val="715475291"/>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53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FC787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A6284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63E45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1A43EBC4" w14:textId="77777777" w:rsidR="000920D1" w:rsidRDefault="00ED528F" w:rsidP="000920D1">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0920D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51F1505" w14:textId="77777777" w:rsidTr="000920D1">
        <w:trPr>
          <w:divId w:val="7446866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B88D8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51B41C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B723D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9E5EF6E"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C0C477D" w14:textId="77777777" w:rsidTr="000920D1">
        <w:trPr>
          <w:divId w:val="74468668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344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14:paraId="55C0BBB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support person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D7A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70FFA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F2E62FB" w14:textId="77777777" w:rsidTr="000920D1">
        <w:trPr>
          <w:divId w:val="74468668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6BA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14:paraId="7671354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153E8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0BBBBE"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F3969E" w14:textId="77777777" w:rsidTr="000920D1">
        <w:trPr>
          <w:divId w:val="74468668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13D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14:paraId="623F1FE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B9106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B8286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622F88F" w14:textId="77777777" w:rsidTr="000920D1">
        <w:trPr>
          <w:divId w:val="74468668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0E0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14:paraId="66B417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FE180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ED856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E6E3C02" w14:textId="77777777" w:rsidTr="000920D1">
        <w:trPr>
          <w:divId w:val="74468668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7EB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58C4A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7CB95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DE4E4A"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5600EB5F" w14:textId="77777777" w:rsidR="000920D1" w:rsidRDefault="009D5691" w:rsidP="000920D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920D1">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0920D1" w:rsidRPr="000920D1" w14:paraId="25DA541E" w14:textId="77777777" w:rsidTr="000920D1">
        <w:trPr>
          <w:divId w:val="158217686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C5282C2"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46F583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E982D0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F04CA8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4CD8F03" w14:textId="77777777" w:rsidTr="000920D1">
        <w:trPr>
          <w:divId w:val="1582176869"/>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C9D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14:paraId="1521B0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8D29D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A40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5A56EB" w14:textId="77777777" w:rsidTr="000920D1">
        <w:trPr>
          <w:divId w:val="1582176869"/>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3F8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14:paraId="7136FFC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work with OCR to adjust or amend these proposed policies and procedures to address any comments and concerns identified by OCR. </w:t>
            </w:r>
            <w:r w:rsidRPr="000920D1">
              <w:rPr>
                <w:rFonts w:eastAsia="Times New Roman" w:cs="Arial"/>
                <w:color w:val="000000"/>
                <w:sz w:val="22"/>
              </w:rPr>
              <w:br/>
            </w:r>
            <w:r w:rsidRPr="000920D1">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FF635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93BA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HHS OCR has approved the Notice of Non-Discrimination, RVSM Policy, and Chaperone Policy.</w:t>
            </w:r>
          </w:p>
        </w:tc>
      </w:tr>
      <w:tr w:rsidR="000920D1" w:rsidRPr="000920D1" w14:paraId="2D369ACB" w14:textId="77777777" w:rsidTr="000920D1">
        <w:trPr>
          <w:divId w:val="1582176869"/>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57E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14:paraId="44CA0D5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shall implement the policies and procedures and distribute, by mail, email, or other means, the revised policies and procedures, to all MSU HealthTeam staff.</w:t>
            </w:r>
            <w:r w:rsidRPr="000920D1">
              <w:rPr>
                <w:rFonts w:eastAsia="Times New Roman" w:cs="Arial"/>
                <w:color w:val="000000"/>
                <w:sz w:val="22"/>
              </w:rPr>
              <w:br/>
            </w:r>
            <w:r w:rsidRPr="000920D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6F7776"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46B91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implemented and distributed the approved policies.</w:t>
            </w:r>
          </w:p>
        </w:tc>
      </w:tr>
      <w:tr w:rsidR="000920D1" w:rsidRPr="000920D1" w14:paraId="5A459EFD" w14:textId="77777777" w:rsidTr="000920D1">
        <w:trPr>
          <w:divId w:val="1582176869"/>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D1A8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14:paraId="174EF9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Title IX/Section 1557 policies and procedures.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C072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E4F2D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DF3A076" w14:textId="77777777" w:rsidTr="000920D1">
        <w:trPr>
          <w:divId w:val="1582176869"/>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2B2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1219F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0920D1">
              <w:rPr>
                <w:rFonts w:eastAsia="Times New Roman" w:cs="Arial"/>
                <w:color w:val="000000"/>
                <w:sz w:val="22"/>
              </w:rPr>
              <w:br/>
            </w:r>
            <w:r w:rsidRPr="000920D1">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77AF08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6B003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73C652E7" w14:textId="77777777" w:rsidR="00B03589" w:rsidRDefault="00EC5639" w:rsidP="00B03589">
      <w:pPr>
        <w:rPr>
          <w:rFonts w:asciiTheme="minorHAnsi" w:hAnsiTheme="minorHAnsi"/>
          <w:b/>
          <w:sz w:val="22"/>
        </w:rPr>
      </w:pP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B03589" w:rsidRPr="00B03589" w14:paraId="30342C3B" w14:textId="77777777" w:rsidTr="00B03589">
        <w:trPr>
          <w:divId w:val="130770716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EE5E28" w14:textId="1F5750E0" w:rsidR="00B03589" w:rsidRPr="00B03589" w:rsidRDefault="00B03589" w:rsidP="00B03589">
            <w:pPr>
              <w:rPr>
                <w:rFonts w:eastAsia="Times New Roman" w:cs="Arial"/>
                <w:b/>
                <w:bCs/>
                <w:color w:val="FFFFFF"/>
                <w:sz w:val="22"/>
              </w:rPr>
            </w:pPr>
            <w:r w:rsidRPr="00B0358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A9EDB2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B4A50F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D10FFDB"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Comments</w:t>
            </w:r>
          </w:p>
        </w:tc>
      </w:tr>
      <w:tr w:rsidR="00B03589" w:rsidRPr="00B03589" w14:paraId="20884419" w14:textId="77777777" w:rsidTr="00B03589">
        <w:trPr>
          <w:divId w:val="130770716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ABB3"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14:paraId="5B74CAD1"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A959722"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D3B9B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 xml:space="preserve">Tracy Leahy appointed and formally approved by HHS OCR as the Specialist for all HealthTeam buildings. </w:t>
            </w:r>
          </w:p>
        </w:tc>
      </w:tr>
      <w:tr w:rsidR="00B03589" w:rsidRPr="00B03589" w14:paraId="6B9BB9DF" w14:textId="77777777" w:rsidTr="00B03589">
        <w:trPr>
          <w:divId w:val="130770716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49C7"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14:paraId="478010D6"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712CEC4"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92F3B1"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B03589" w:rsidRPr="00B03589" w14:paraId="3D8977F2"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816B"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14:paraId="560FC4CE"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5FDF1FF"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39915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A proposed training program covering Title IX/Section 1557 was submitted to HHS OCR for approval on December 15, 2020.</w:t>
            </w:r>
          </w:p>
        </w:tc>
      </w:tr>
      <w:tr w:rsidR="00B03589" w:rsidRPr="00B03589" w14:paraId="00A6F024"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4160"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97DE22"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31AB86"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8E001C"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B8475E6" w14:textId="77777777" w:rsidR="000920D1"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0920D1" w:rsidRPr="000920D1" w14:paraId="5288B8E9" w14:textId="77777777" w:rsidTr="000920D1">
        <w:trPr>
          <w:divId w:val="165506396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3ABB95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F3298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48E27B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959BD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424134" w14:textId="77777777" w:rsidTr="000920D1">
        <w:trPr>
          <w:divId w:val="165506396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9DC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F2F08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920D1">
              <w:rPr>
                <w:rFonts w:eastAsia="Times New Roman" w:cs="Arial"/>
                <w:color w:val="000000"/>
                <w:sz w:val="22"/>
              </w:rPr>
              <w:br/>
            </w:r>
            <w:r w:rsidRPr="000920D1">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01FE5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887D7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5696192A" w14:textId="20291EC1" w:rsidR="00314888" w:rsidRDefault="00B32893" w:rsidP="000920D1">
      <w:pPr>
        <w:rPr>
          <w:rFonts w:asciiTheme="minorHAnsi" w:hAnsiTheme="minorHAnsi"/>
          <w:sz w:val="22"/>
        </w:rPr>
      </w:pPr>
      <w:r>
        <w:rPr>
          <w:rFonts w:cs="Arial"/>
        </w:rPr>
        <w:fldChar w:fldCharType="end"/>
      </w:r>
      <w:r>
        <w:br w:type="page"/>
      </w:r>
      <w:r>
        <w:fldChar w:fldCharType="begin"/>
      </w:r>
      <w:r>
        <w:instrText xml:space="preserve"> LINK </w:instrText>
      </w:r>
      <w:r w:rsidR="00314888">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4888" w:rsidRPr="00314888" w14:paraId="410EFEE6" w14:textId="77777777" w:rsidTr="00314888">
        <w:trPr>
          <w:divId w:val="20284854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712D620" w14:textId="490B6E5F" w:rsidR="00314888" w:rsidRPr="00314888" w:rsidRDefault="00314888" w:rsidP="00314888">
            <w:pPr>
              <w:rPr>
                <w:rFonts w:eastAsia="Times New Roman" w:cs="Arial"/>
                <w:b/>
                <w:bCs/>
                <w:color w:val="FFFFFF"/>
                <w:sz w:val="22"/>
              </w:rPr>
            </w:pPr>
            <w:r w:rsidRPr="0031488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8AD72F9"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20A323"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C1F1FAD"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Comments</w:t>
            </w:r>
          </w:p>
        </w:tc>
      </w:tr>
      <w:tr w:rsidR="00314888" w:rsidRPr="00314888" w14:paraId="1DC5F44F" w14:textId="77777777" w:rsidTr="00314888">
        <w:trPr>
          <w:divId w:val="2028485492"/>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893B"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14:paraId="277E87CF"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2CCEEA"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0AC21F"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314888" w:rsidRPr="00314888" w14:paraId="20ADF011" w14:textId="77777777" w:rsidTr="00314888">
        <w:trPr>
          <w:divId w:val="202848549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3465"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14:paraId="29F8DB4A"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015C21"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84B50"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Engagement letter states investigator will comply with the terms of this agreement in the course of their duties. </w:t>
            </w:r>
          </w:p>
        </w:tc>
      </w:tr>
      <w:tr w:rsidR="00314888" w:rsidRPr="00314888" w14:paraId="2EE3E41C" w14:textId="77777777" w:rsidTr="00314888">
        <w:trPr>
          <w:divId w:val="2028485492"/>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71E6"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14:paraId="56216776"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shall provide bi-annual reports to OCR and MSU HealthTeam by January 31 and June 30 of each year, for three (3) years after his or her engagement.</w:t>
            </w:r>
            <w:r w:rsidRPr="00314888">
              <w:rPr>
                <w:rFonts w:eastAsia="Times New Roman" w:cs="Arial"/>
                <w:color w:val="000000"/>
                <w:sz w:val="22"/>
              </w:rPr>
              <w:br/>
            </w:r>
            <w:r w:rsidRPr="00314888">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A8AEAB7"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5B47F2"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 xml:space="preserve">Ongoing requirement. </w:t>
            </w:r>
            <w:r w:rsidRPr="00314888">
              <w:rPr>
                <w:rFonts w:eastAsia="Times New Roman" w:cs="Arial"/>
                <w:color w:val="000000"/>
                <w:sz w:val="22"/>
              </w:rPr>
              <w:t xml:space="preserve">1/31/2020 - </w:t>
            </w:r>
            <w:r w:rsidRPr="00314888">
              <w:rPr>
                <w:rFonts w:eastAsia="Times New Roman" w:cs="Arial"/>
                <w:i/>
                <w:iCs/>
                <w:color w:val="000000"/>
                <w:sz w:val="22"/>
              </w:rPr>
              <w:t>Submitted.</w:t>
            </w:r>
            <w:r w:rsidRPr="00314888">
              <w:rPr>
                <w:rFonts w:eastAsia="Times New Roman" w:cs="Arial"/>
                <w:color w:val="000000"/>
                <w:sz w:val="22"/>
              </w:rPr>
              <w:br/>
              <w:t xml:space="preserve">6/30/2020 - </w:t>
            </w:r>
            <w:r w:rsidRPr="00314888">
              <w:rPr>
                <w:rFonts w:eastAsia="Times New Roman" w:cs="Arial"/>
                <w:i/>
                <w:iCs/>
                <w:color w:val="000000"/>
                <w:sz w:val="22"/>
              </w:rPr>
              <w:t>Submitted.</w:t>
            </w:r>
            <w:r w:rsidRPr="00314888">
              <w:rPr>
                <w:rFonts w:eastAsia="Times New Roman" w:cs="Arial"/>
                <w:color w:val="000000"/>
                <w:sz w:val="22"/>
              </w:rPr>
              <w:br/>
              <w:t xml:space="preserve">1/31/2021 - </w:t>
            </w:r>
            <w:r w:rsidRPr="00314888">
              <w:rPr>
                <w:rFonts w:eastAsia="Times New Roman" w:cs="Arial"/>
                <w:i/>
                <w:iCs/>
                <w:color w:val="000000"/>
                <w:sz w:val="22"/>
              </w:rPr>
              <w:t>Submitted.</w:t>
            </w:r>
            <w:r w:rsidRPr="00314888">
              <w:rPr>
                <w:rFonts w:eastAsia="Times New Roman" w:cs="Arial"/>
                <w:color w:val="000000"/>
                <w:sz w:val="22"/>
              </w:rPr>
              <w:br/>
              <w:t>6/30/2021 -</w:t>
            </w:r>
            <w:r w:rsidRPr="00314888">
              <w:rPr>
                <w:rFonts w:eastAsia="Times New Roman" w:cs="Arial"/>
                <w:color w:val="000000"/>
                <w:sz w:val="22"/>
              </w:rPr>
              <w:br/>
              <w:t>1/31/2022 -</w:t>
            </w:r>
            <w:r w:rsidRPr="00314888">
              <w:rPr>
                <w:rFonts w:eastAsia="Times New Roman" w:cs="Arial"/>
                <w:color w:val="000000"/>
                <w:sz w:val="22"/>
              </w:rPr>
              <w:br/>
              <w:t>6/30/2022 -</w:t>
            </w:r>
          </w:p>
        </w:tc>
      </w:tr>
      <w:tr w:rsidR="00314888" w:rsidRPr="00314888" w14:paraId="3EF8615F" w14:textId="77777777" w:rsidTr="00314888">
        <w:trPr>
          <w:divId w:val="2028485492"/>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CDCD"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14:paraId="218E2431"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314888">
              <w:rPr>
                <w:rFonts w:eastAsia="Times New Roman" w:cs="Arial"/>
                <w:color w:val="000000"/>
                <w:sz w:val="22"/>
              </w:rPr>
              <w:br/>
            </w:r>
            <w:r w:rsidRPr="00314888">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0F22DF"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0B9B243"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Ongoing requirement.</w:t>
            </w:r>
            <w:r w:rsidRPr="00314888">
              <w:rPr>
                <w:rFonts w:eastAsia="Times New Roman" w:cs="Arial"/>
                <w:color w:val="000000"/>
                <w:sz w:val="22"/>
              </w:rPr>
              <w:br/>
              <w:t>8/30/2020 -</w:t>
            </w:r>
            <w:r w:rsidRPr="00314888">
              <w:rPr>
                <w:rFonts w:eastAsia="Times New Roman" w:cs="Arial"/>
                <w:i/>
                <w:iCs/>
                <w:color w:val="000000"/>
                <w:sz w:val="22"/>
              </w:rPr>
              <w:t xml:space="preserve"> Submitted.</w:t>
            </w:r>
            <w:r w:rsidRPr="00314888">
              <w:rPr>
                <w:rFonts w:eastAsia="Times New Roman" w:cs="Arial"/>
                <w:color w:val="000000"/>
                <w:sz w:val="22"/>
              </w:rPr>
              <w:br/>
              <w:t>8/30/2021 -</w:t>
            </w:r>
            <w:r w:rsidRPr="00314888">
              <w:rPr>
                <w:rFonts w:eastAsia="Times New Roman" w:cs="Arial"/>
                <w:color w:val="000000"/>
                <w:sz w:val="22"/>
              </w:rPr>
              <w:br/>
              <w:t>8/30/2022 -</w:t>
            </w:r>
          </w:p>
        </w:tc>
      </w:tr>
      <w:tr w:rsidR="00314888" w:rsidRPr="00314888" w14:paraId="6445138A" w14:textId="77777777" w:rsidTr="00314888">
        <w:trPr>
          <w:divId w:val="2028485492"/>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C59B8"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CACA60"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C2993E"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7DCD98"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384A55E4" w14:textId="77777777" w:rsidR="000920D1" w:rsidRDefault="00B32893" w:rsidP="000920D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920D1" w:rsidRPr="000920D1" w14:paraId="47A4D824" w14:textId="77777777" w:rsidTr="000920D1">
        <w:trPr>
          <w:divId w:val="60727183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CDD051"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0BD67A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D3E3C4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79C062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6EB5DAE" w14:textId="77777777" w:rsidTr="000920D1">
        <w:trPr>
          <w:divId w:val="607271833"/>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ABF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14:paraId="404679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AC0465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57A89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events. </w:t>
            </w:r>
          </w:p>
        </w:tc>
      </w:tr>
      <w:tr w:rsidR="000920D1" w:rsidRPr="000920D1" w14:paraId="21A66762" w14:textId="77777777" w:rsidTr="000920D1">
        <w:trPr>
          <w:divId w:val="607271833"/>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B84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2C1E8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89B7EC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5C57E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266EC405" w14:textId="77777777" w:rsidR="000920D1" w:rsidRDefault="004B334A" w:rsidP="000920D1">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0920D1" w:rsidRPr="000920D1" w14:paraId="6B288A46" w14:textId="77777777" w:rsidTr="000920D1">
        <w:trPr>
          <w:divId w:val="212430181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0262CD0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6178B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61BEA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9DC154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B92E60" w14:textId="77777777" w:rsidTr="000920D1">
        <w:trPr>
          <w:divId w:val="212430181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7E9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14:paraId="70FE34B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prepare a form for the filing of all sex discrimination grievances or complaints related to MSU HealthTeam.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38D30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04944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4FF5FD52" w14:textId="77777777" w:rsidTr="000920D1">
        <w:trPr>
          <w:divId w:val="212430181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F6C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14:paraId="21EB6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FB8FA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2F32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F721120" w14:textId="77777777" w:rsidTr="000920D1">
        <w:trPr>
          <w:divId w:val="212430181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25C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14:paraId="592B22B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6DF4F8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FB86E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3BF7708" w14:textId="77777777" w:rsidTr="000920D1">
        <w:trPr>
          <w:divId w:val="212430181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B29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14:paraId="105C47DE"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include the contact information for the Title IX Coordinator, OIE, and each HealthTeam Specialist.</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DDBC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2529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405D4ABB" w14:textId="77777777" w:rsidTr="000920D1">
        <w:trPr>
          <w:divId w:val="212430181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61DE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F744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state that individuals have a right to file a complaint with the U.S. Department of Health and Human Services, Office for Civil Rights.</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0115DA"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B009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bl>
    <w:p w14:paraId="5608CF09" w14:textId="77777777" w:rsidR="000920D1" w:rsidRDefault="004B334A" w:rsidP="000920D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920D1">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0920D1" w:rsidRPr="000920D1" w14:paraId="7B0D03BF" w14:textId="77777777" w:rsidTr="000920D1">
        <w:trPr>
          <w:divId w:val="1716781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AFB63B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2D15F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1B1285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6613A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2ED2E18B" w14:textId="77777777" w:rsidTr="000920D1">
        <w:trPr>
          <w:divId w:val="171678114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AFE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14:paraId="1B4ABC3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discrimination complaint form.</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2253E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F9B64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03FBAD7A" w14:textId="77777777" w:rsidTr="000920D1">
        <w:trPr>
          <w:divId w:val="1716781144"/>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4ED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95450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grievance form must be reflected in an amended version of the form.</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87231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5A36F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0FA0D7B1" w14:textId="77777777" w:rsidR="000920D1"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920D1">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0920D1" w:rsidRPr="000920D1" w14:paraId="3A7B3D2B" w14:textId="77777777" w:rsidTr="000920D1">
        <w:trPr>
          <w:divId w:val="7127762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87F5C7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0C3AA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532A2D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9EA06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04DD26F7" w14:textId="77777777" w:rsidTr="000920D1">
        <w:trPr>
          <w:divId w:val="71277628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809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14:paraId="39E04F9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920D1">
              <w:rPr>
                <w:rFonts w:eastAsia="Times New Roman" w:cs="Arial"/>
                <w:color w:val="000000"/>
                <w:sz w:val="22"/>
              </w:rPr>
              <w:br/>
            </w:r>
            <w:r w:rsidRPr="000920D1">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6D5A1DCF"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53672C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69412D1F" w14:textId="77777777" w:rsidTr="000920D1">
        <w:trPr>
          <w:divId w:val="71277628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84D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14:paraId="4DF0B49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264C330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4EAC9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54AED92D" w14:textId="77777777" w:rsidTr="000920D1">
        <w:trPr>
          <w:divId w:val="71277628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E48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14:paraId="608859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Title IX Coordinator will provide the approved training to all active MSU HealthTeam Staff.</w:t>
            </w:r>
            <w:r w:rsidRPr="000920D1">
              <w:rPr>
                <w:rFonts w:eastAsia="Times New Roman" w:cs="Arial"/>
                <w:color w:val="000000"/>
                <w:sz w:val="22"/>
              </w:rPr>
              <w:br/>
            </w:r>
            <w:r w:rsidRPr="000920D1">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9E41523"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E0BC5C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6558B7A8" w14:textId="77777777" w:rsidTr="000920D1">
        <w:trPr>
          <w:divId w:val="71277628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7F9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02BC4B"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0920D1">
              <w:rPr>
                <w:rFonts w:eastAsia="Times New Roman" w:cs="Arial"/>
                <w:color w:val="000000"/>
                <w:sz w:val="22"/>
              </w:rPr>
              <w:br/>
            </w:r>
            <w:r w:rsidRPr="000920D1">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EFE78A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367EF6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bl>
    <w:p w14:paraId="178A956E" w14:textId="77777777" w:rsidR="000920D1"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920D1">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0920D1" w:rsidRPr="000920D1" w14:paraId="14CA2B0A" w14:textId="77777777" w:rsidTr="000920D1">
        <w:trPr>
          <w:divId w:val="1741562568"/>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9357E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1A11D6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F2C1E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04A21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7A7AFAE7" w14:textId="77777777" w:rsidTr="000920D1">
        <w:trPr>
          <w:divId w:val="1741562568"/>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CF5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14:paraId="33DBF2A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F7E2E8"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BC89E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5FDE4EF5" w14:textId="77777777" w:rsidTr="000920D1">
        <w:trPr>
          <w:divId w:val="1741562568"/>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5D6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14:paraId="052387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F0BEF6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7ECBB6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7F4E92A0" w14:textId="77777777" w:rsidTr="000920D1">
        <w:trPr>
          <w:divId w:val="1741562568"/>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067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14:paraId="736CC79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F30D254"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F01B37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24C81BF1" w14:textId="77777777" w:rsidTr="000920D1">
        <w:trPr>
          <w:divId w:val="1741562568"/>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FF8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14:paraId="5866E48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7E5A5DB1"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94E2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on December 15, 2020. </w:t>
            </w:r>
          </w:p>
        </w:tc>
      </w:tr>
      <w:tr w:rsidR="000920D1" w:rsidRPr="000920D1" w14:paraId="04AE1337" w14:textId="77777777" w:rsidTr="000920D1">
        <w:trPr>
          <w:divId w:val="1741562568"/>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A41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7737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8EB377"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87BEC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30B41027"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564B8">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564B8">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650D3"/>
    <w:rsid w:val="000920D1"/>
    <w:rsid w:val="000B55C9"/>
    <w:rsid w:val="000B7D36"/>
    <w:rsid w:val="000C3343"/>
    <w:rsid w:val="000D2169"/>
    <w:rsid w:val="001027A3"/>
    <w:rsid w:val="00135569"/>
    <w:rsid w:val="001564B8"/>
    <w:rsid w:val="00173086"/>
    <w:rsid w:val="001A47F0"/>
    <w:rsid w:val="001C0D2B"/>
    <w:rsid w:val="001C0E9B"/>
    <w:rsid w:val="001C54EA"/>
    <w:rsid w:val="002016D4"/>
    <w:rsid w:val="00206A94"/>
    <w:rsid w:val="00214AA3"/>
    <w:rsid w:val="00273E58"/>
    <w:rsid w:val="002C4CB5"/>
    <w:rsid w:val="002D58D8"/>
    <w:rsid w:val="00313452"/>
    <w:rsid w:val="00314888"/>
    <w:rsid w:val="00316806"/>
    <w:rsid w:val="003255A8"/>
    <w:rsid w:val="00325F31"/>
    <w:rsid w:val="0032775A"/>
    <w:rsid w:val="00367C55"/>
    <w:rsid w:val="003A4388"/>
    <w:rsid w:val="003E1A0F"/>
    <w:rsid w:val="003F4B7E"/>
    <w:rsid w:val="004062DB"/>
    <w:rsid w:val="00426BD6"/>
    <w:rsid w:val="00430CF9"/>
    <w:rsid w:val="0044168F"/>
    <w:rsid w:val="00475AF5"/>
    <w:rsid w:val="004B334A"/>
    <w:rsid w:val="00501693"/>
    <w:rsid w:val="005043AE"/>
    <w:rsid w:val="00542E17"/>
    <w:rsid w:val="00573FB1"/>
    <w:rsid w:val="00587352"/>
    <w:rsid w:val="00591BE6"/>
    <w:rsid w:val="005C6AD3"/>
    <w:rsid w:val="005F70BD"/>
    <w:rsid w:val="00602E80"/>
    <w:rsid w:val="006165B1"/>
    <w:rsid w:val="00620A1D"/>
    <w:rsid w:val="00640329"/>
    <w:rsid w:val="00643CBD"/>
    <w:rsid w:val="00650B84"/>
    <w:rsid w:val="0065531B"/>
    <w:rsid w:val="00661369"/>
    <w:rsid w:val="006922E4"/>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40E7A"/>
    <w:rsid w:val="00945B20"/>
    <w:rsid w:val="00965051"/>
    <w:rsid w:val="00973ADC"/>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57E8-EE65-44D8-9B02-F42F2758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2021-05-17T12:53:00Z</dcterms:created>
  <dcterms:modified xsi:type="dcterms:W3CDTF">2021-05-18T13:49:00Z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